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CD" w:rsidRDefault="001A61CD" w:rsidP="001A61CD">
      <w:pPr>
        <w:jc w:val="center"/>
        <w:rPr>
          <w:b/>
          <w:sz w:val="28"/>
          <w:szCs w:val="28"/>
        </w:rPr>
      </w:pPr>
      <w:r>
        <w:rPr>
          <w:b/>
          <w:sz w:val="28"/>
          <w:szCs w:val="28"/>
        </w:rPr>
        <w:t xml:space="preserve">РОСИЙСКАЯ   ФЕДЕРАЦИЯ   </w:t>
      </w:r>
    </w:p>
    <w:p w:rsidR="001A61CD" w:rsidRDefault="001A61CD" w:rsidP="001A61CD">
      <w:pPr>
        <w:jc w:val="center"/>
        <w:rPr>
          <w:b/>
          <w:sz w:val="28"/>
          <w:szCs w:val="28"/>
        </w:rPr>
      </w:pPr>
      <w:r>
        <w:rPr>
          <w:b/>
          <w:sz w:val="28"/>
          <w:szCs w:val="28"/>
        </w:rPr>
        <w:t>БРЯНСКАЯ   ОБЛАСТЬ</w:t>
      </w:r>
    </w:p>
    <w:p w:rsidR="001A61CD" w:rsidRDefault="001A61CD" w:rsidP="001A61CD">
      <w:pPr>
        <w:jc w:val="center"/>
        <w:rPr>
          <w:b/>
          <w:sz w:val="28"/>
          <w:szCs w:val="28"/>
        </w:rPr>
      </w:pPr>
      <w:r>
        <w:rPr>
          <w:b/>
          <w:sz w:val="28"/>
          <w:szCs w:val="28"/>
        </w:rPr>
        <w:t>СЕВСКИЙ   РАЙОН</w:t>
      </w:r>
    </w:p>
    <w:p w:rsidR="001A61CD" w:rsidRDefault="001A61CD" w:rsidP="001A61CD">
      <w:pPr>
        <w:jc w:val="center"/>
        <w:rPr>
          <w:b/>
          <w:sz w:val="28"/>
          <w:szCs w:val="28"/>
        </w:rPr>
      </w:pPr>
    </w:p>
    <w:p w:rsidR="001A61CD" w:rsidRDefault="001A61CD" w:rsidP="001A61CD">
      <w:pPr>
        <w:jc w:val="center"/>
        <w:rPr>
          <w:b/>
          <w:sz w:val="28"/>
          <w:szCs w:val="28"/>
        </w:rPr>
      </w:pPr>
    </w:p>
    <w:p w:rsidR="001A61CD" w:rsidRDefault="0005415A" w:rsidP="001A61CD">
      <w:pPr>
        <w:jc w:val="center"/>
        <w:rPr>
          <w:b/>
          <w:sz w:val="28"/>
          <w:szCs w:val="28"/>
        </w:rPr>
      </w:pPr>
      <w:proofErr w:type="gramStart"/>
      <w:r>
        <w:rPr>
          <w:b/>
          <w:sz w:val="28"/>
          <w:szCs w:val="28"/>
        </w:rPr>
        <w:t xml:space="preserve">КОСИЦКАЯ </w:t>
      </w:r>
      <w:r w:rsidR="001A61CD">
        <w:rPr>
          <w:b/>
          <w:sz w:val="28"/>
          <w:szCs w:val="28"/>
        </w:rPr>
        <w:t xml:space="preserve"> СЕЛЬСКАЯ</w:t>
      </w:r>
      <w:proofErr w:type="gramEnd"/>
      <w:r w:rsidR="001A61CD">
        <w:rPr>
          <w:b/>
          <w:sz w:val="28"/>
          <w:szCs w:val="28"/>
        </w:rPr>
        <w:t xml:space="preserve"> АДМИНИСТРАЦИЯ</w:t>
      </w:r>
    </w:p>
    <w:p w:rsidR="001A61CD" w:rsidRDefault="001A61CD" w:rsidP="001A61CD">
      <w:pPr>
        <w:jc w:val="center"/>
        <w:rPr>
          <w:b/>
          <w:sz w:val="28"/>
          <w:szCs w:val="28"/>
        </w:rPr>
      </w:pPr>
    </w:p>
    <w:p w:rsidR="001A61CD" w:rsidRDefault="001A61CD" w:rsidP="001A61CD">
      <w:pPr>
        <w:rPr>
          <w:b/>
          <w:sz w:val="28"/>
          <w:szCs w:val="28"/>
        </w:rPr>
      </w:pPr>
      <w:r>
        <w:rPr>
          <w:b/>
          <w:sz w:val="28"/>
          <w:szCs w:val="28"/>
        </w:rPr>
        <w:t xml:space="preserve">                                               ПОСТАНОВЛЕНИЕ</w:t>
      </w:r>
    </w:p>
    <w:p w:rsidR="001A61CD" w:rsidRDefault="001A61CD" w:rsidP="001A61CD">
      <w:pPr>
        <w:rPr>
          <w:b/>
          <w:sz w:val="28"/>
          <w:szCs w:val="28"/>
        </w:rPr>
      </w:pPr>
    </w:p>
    <w:p w:rsidR="001A61CD" w:rsidRDefault="001A61CD" w:rsidP="001A61CD">
      <w:pPr>
        <w:rPr>
          <w:b/>
          <w:sz w:val="28"/>
          <w:szCs w:val="28"/>
        </w:rPr>
      </w:pPr>
    </w:p>
    <w:p w:rsidR="001A61CD" w:rsidRDefault="0005415A" w:rsidP="001A61CD">
      <w:pPr>
        <w:rPr>
          <w:sz w:val="28"/>
          <w:szCs w:val="28"/>
        </w:rPr>
      </w:pPr>
      <w:r>
        <w:rPr>
          <w:sz w:val="28"/>
          <w:szCs w:val="28"/>
        </w:rPr>
        <w:t xml:space="preserve">от </w:t>
      </w:r>
      <w:proofErr w:type="gramStart"/>
      <w:r>
        <w:rPr>
          <w:sz w:val="28"/>
          <w:szCs w:val="28"/>
        </w:rPr>
        <w:t>25.12  .</w:t>
      </w:r>
      <w:proofErr w:type="gramEnd"/>
      <w:r>
        <w:rPr>
          <w:sz w:val="28"/>
          <w:szCs w:val="28"/>
        </w:rPr>
        <w:t>2018  г  № 63</w:t>
      </w:r>
    </w:p>
    <w:tbl>
      <w:tblPr>
        <w:tblW w:w="0" w:type="auto"/>
        <w:tblLook w:val="04A0" w:firstRow="1" w:lastRow="0" w:firstColumn="1" w:lastColumn="0" w:noHBand="0" w:noVBand="1"/>
      </w:tblPr>
      <w:tblGrid>
        <w:gridCol w:w="4786"/>
        <w:gridCol w:w="4784"/>
      </w:tblGrid>
      <w:tr w:rsidR="001A61CD" w:rsidTr="001A61CD">
        <w:tc>
          <w:tcPr>
            <w:tcW w:w="4786" w:type="dxa"/>
            <w:hideMark/>
          </w:tcPr>
          <w:p w:rsidR="001A61CD" w:rsidRDefault="0005415A">
            <w:pPr>
              <w:tabs>
                <w:tab w:val="left" w:pos="3060"/>
              </w:tabs>
              <w:jc w:val="both"/>
              <w:rPr>
                <w:sz w:val="28"/>
              </w:rPr>
            </w:pPr>
            <w:r>
              <w:rPr>
                <w:sz w:val="28"/>
                <w:szCs w:val="28"/>
              </w:rPr>
              <w:t>п. Косицы</w:t>
            </w:r>
          </w:p>
        </w:tc>
        <w:tc>
          <w:tcPr>
            <w:tcW w:w="4784" w:type="dxa"/>
          </w:tcPr>
          <w:p w:rsidR="001A61CD" w:rsidRDefault="001A61CD">
            <w:pPr>
              <w:tabs>
                <w:tab w:val="left" w:pos="3060"/>
              </w:tabs>
              <w:rPr>
                <w:spacing w:val="60"/>
                <w:sz w:val="32"/>
              </w:rPr>
            </w:pPr>
          </w:p>
        </w:tc>
      </w:tr>
    </w:tbl>
    <w:p w:rsidR="001A61CD" w:rsidRDefault="001A61CD" w:rsidP="001A61CD"/>
    <w:p w:rsidR="001A61CD" w:rsidRDefault="001A61CD" w:rsidP="001A61CD">
      <w:pPr>
        <w:shd w:val="clear" w:color="auto" w:fill="FFFFFF"/>
        <w:rPr>
          <w:rFonts w:ascii="Calibri" w:hAnsi="Calibri"/>
          <w:b/>
          <w:color w:val="000000"/>
          <w:sz w:val="28"/>
          <w:szCs w:val="28"/>
        </w:rPr>
      </w:pPr>
      <w:r>
        <w:rPr>
          <w:rFonts w:ascii="yandex-sans" w:hAnsi="yandex-sans"/>
          <w:b/>
          <w:color w:val="000000"/>
          <w:sz w:val="28"/>
          <w:szCs w:val="28"/>
        </w:rPr>
        <w:t>Об утверждении Порядка</w:t>
      </w:r>
    </w:p>
    <w:p w:rsidR="001A61CD" w:rsidRDefault="001A61CD" w:rsidP="001A61CD">
      <w:pPr>
        <w:shd w:val="clear" w:color="auto" w:fill="FFFFFF"/>
        <w:rPr>
          <w:rFonts w:ascii="Calibri" w:hAnsi="Calibri"/>
          <w:b/>
          <w:color w:val="000000"/>
          <w:sz w:val="28"/>
          <w:szCs w:val="28"/>
        </w:rPr>
      </w:pPr>
      <w:r>
        <w:rPr>
          <w:rFonts w:ascii="yandex-sans" w:hAnsi="yandex-sans"/>
          <w:b/>
          <w:color w:val="000000"/>
          <w:sz w:val="28"/>
          <w:szCs w:val="28"/>
        </w:rPr>
        <w:t xml:space="preserve"> заключения специального</w:t>
      </w:r>
    </w:p>
    <w:p w:rsidR="001A61CD" w:rsidRDefault="001A61CD" w:rsidP="001A61CD">
      <w:pPr>
        <w:shd w:val="clear" w:color="auto" w:fill="FFFFFF"/>
        <w:rPr>
          <w:rFonts w:ascii="Calibri" w:hAnsi="Calibri"/>
          <w:b/>
          <w:color w:val="000000"/>
          <w:sz w:val="28"/>
          <w:szCs w:val="28"/>
        </w:rPr>
      </w:pPr>
      <w:r>
        <w:rPr>
          <w:rFonts w:ascii="yandex-sans" w:hAnsi="yandex-sans"/>
          <w:b/>
          <w:color w:val="000000"/>
          <w:sz w:val="28"/>
          <w:szCs w:val="28"/>
        </w:rPr>
        <w:t xml:space="preserve"> инвестиционного контракта</w:t>
      </w:r>
    </w:p>
    <w:p w:rsidR="001A61CD" w:rsidRDefault="001A61CD" w:rsidP="001A61CD">
      <w:pPr>
        <w:shd w:val="clear" w:color="auto" w:fill="FFFFFF"/>
        <w:rPr>
          <w:rFonts w:ascii="Calibri" w:hAnsi="Calibri"/>
          <w:b/>
          <w:color w:val="000000"/>
          <w:sz w:val="28"/>
          <w:szCs w:val="28"/>
        </w:rPr>
      </w:pPr>
      <w:r>
        <w:rPr>
          <w:rFonts w:ascii="yandex-sans" w:hAnsi="yandex-sans"/>
          <w:b/>
          <w:color w:val="000000"/>
          <w:sz w:val="28"/>
          <w:szCs w:val="28"/>
        </w:rPr>
        <w:t xml:space="preserve"> местной администрацией </w:t>
      </w:r>
    </w:p>
    <w:p w:rsidR="001A61CD" w:rsidRDefault="0005415A" w:rsidP="001A61CD">
      <w:pPr>
        <w:shd w:val="clear" w:color="auto" w:fill="FFFFFF"/>
        <w:rPr>
          <w:rFonts w:ascii="yandex-sans" w:hAnsi="yandex-sans"/>
          <w:b/>
          <w:color w:val="000000"/>
          <w:sz w:val="28"/>
          <w:szCs w:val="28"/>
        </w:rPr>
      </w:pPr>
      <w:proofErr w:type="spellStart"/>
      <w:r>
        <w:rPr>
          <w:rFonts w:ascii="Calibri" w:hAnsi="Calibri"/>
          <w:b/>
          <w:color w:val="000000"/>
          <w:sz w:val="28"/>
          <w:szCs w:val="28"/>
        </w:rPr>
        <w:t>Косицкое</w:t>
      </w:r>
      <w:proofErr w:type="spellEnd"/>
      <w:r w:rsidR="001A61CD">
        <w:rPr>
          <w:rFonts w:ascii="Calibri" w:hAnsi="Calibri"/>
          <w:b/>
          <w:color w:val="000000"/>
          <w:sz w:val="28"/>
          <w:szCs w:val="28"/>
        </w:rPr>
        <w:t xml:space="preserve"> </w:t>
      </w:r>
      <w:r w:rsidR="001A61CD">
        <w:rPr>
          <w:rFonts w:ascii="yandex-sans" w:hAnsi="yandex-sans"/>
          <w:b/>
          <w:color w:val="000000"/>
          <w:sz w:val="28"/>
          <w:szCs w:val="28"/>
        </w:rPr>
        <w:t>сельское поселение</w:t>
      </w:r>
    </w:p>
    <w:p w:rsidR="001A61CD" w:rsidRDefault="001A61CD" w:rsidP="001A61CD">
      <w:pPr>
        <w:shd w:val="clear" w:color="auto" w:fill="FFFFFF"/>
        <w:rPr>
          <w:rFonts w:ascii="yandex-sans" w:hAnsi="yandex-sans"/>
          <w:color w:val="000000"/>
          <w:sz w:val="28"/>
          <w:szCs w:val="28"/>
        </w:rPr>
      </w:pPr>
    </w:p>
    <w:p w:rsidR="001A61CD" w:rsidRDefault="001A61CD" w:rsidP="001A61CD">
      <w:pPr>
        <w:shd w:val="clear" w:color="auto" w:fill="FFFFFF"/>
        <w:ind w:firstLine="708"/>
        <w:jc w:val="both"/>
        <w:rPr>
          <w:rFonts w:ascii="Calibri" w:hAnsi="Calibri"/>
          <w:color w:val="000000"/>
          <w:sz w:val="28"/>
          <w:szCs w:val="28"/>
        </w:rPr>
      </w:pPr>
      <w:r>
        <w:rPr>
          <w:rFonts w:ascii="yandex-sans" w:hAnsi="yandex-sans"/>
          <w:color w:val="000000"/>
          <w:sz w:val="28"/>
          <w:szCs w:val="28"/>
        </w:rPr>
        <w:t>В соответствии с Федеральным законом от 25.02.1999 № 39-ФЗ «Об инвестиционной деятельности в Российской Федерации, осуществляемой в форме капитальных вложений», Федеральным законом от 31.12.2014 № 488-ФЗ «О промышленной политике в Российской Федерации»,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1A61CD" w:rsidRDefault="001A61CD" w:rsidP="001A61CD">
      <w:pPr>
        <w:shd w:val="clear" w:color="auto" w:fill="FFFFFF"/>
        <w:ind w:firstLine="708"/>
        <w:jc w:val="both"/>
        <w:rPr>
          <w:rFonts w:ascii="Calibri" w:hAnsi="Calibri"/>
          <w:b/>
          <w:color w:val="000000"/>
          <w:sz w:val="28"/>
          <w:szCs w:val="28"/>
        </w:rPr>
      </w:pPr>
    </w:p>
    <w:p w:rsidR="001A61CD" w:rsidRDefault="001A61CD" w:rsidP="001A61CD">
      <w:pPr>
        <w:shd w:val="clear" w:color="auto" w:fill="FFFFFF"/>
        <w:ind w:firstLine="708"/>
        <w:jc w:val="both"/>
        <w:rPr>
          <w:rFonts w:ascii="yandex-sans" w:hAnsi="yandex-sans"/>
          <w:color w:val="000000"/>
          <w:sz w:val="28"/>
          <w:szCs w:val="28"/>
        </w:rPr>
      </w:pPr>
      <w:r>
        <w:rPr>
          <w:rFonts w:ascii="Calibri" w:hAnsi="Calibri"/>
          <w:b/>
          <w:color w:val="000000"/>
          <w:sz w:val="28"/>
          <w:szCs w:val="28"/>
        </w:rPr>
        <w:t>ПОСТАНОВЛЯЮ:</w:t>
      </w:r>
    </w:p>
    <w:p w:rsidR="001A61CD" w:rsidRDefault="001A61CD" w:rsidP="001A61CD">
      <w:pPr>
        <w:shd w:val="clear" w:color="auto" w:fill="FFFFFF"/>
        <w:jc w:val="both"/>
        <w:rPr>
          <w:rFonts w:ascii="yandex-sans" w:hAnsi="yandex-sans"/>
          <w:color w:val="000000"/>
          <w:sz w:val="28"/>
          <w:szCs w:val="28"/>
        </w:rPr>
      </w:pPr>
      <w:r>
        <w:rPr>
          <w:rFonts w:ascii="yandex-sans" w:hAnsi="yandex-sans"/>
          <w:color w:val="000000"/>
          <w:sz w:val="28"/>
          <w:szCs w:val="28"/>
        </w:rPr>
        <w:t xml:space="preserve">1. Утвердить Порядок заключения специального инвестиционного контракта местной администрацией муниципального образования </w:t>
      </w:r>
      <w:proofErr w:type="spellStart"/>
      <w:r w:rsidR="0005415A">
        <w:rPr>
          <w:rFonts w:ascii="Calibri" w:hAnsi="Calibri"/>
          <w:color w:val="000000"/>
          <w:sz w:val="28"/>
          <w:szCs w:val="28"/>
        </w:rPr>
        <w:t>Косицкое</w:t>
      </w:r>
      <w:proofErr w:type="spellEnd"/>
      <w:r>
        <w:rPr>
          <w:rFonts w:ascii="Calibri" w:hAnsi="Calibri"/>
          <w:color w:val="000000"/>
          <w:sz w:val="28"/>
          <w:szCs w:val="28"/>
        </w:rPr>
        <w:t xml:space="preserve"> </w:t>
      </w:r>
      <w:r>
        <w:rPr>
          <w:rFonts w:ascii="yandex-sans" w:hAnsi="yandex-sans"/>
          <w:color w:val="000000"/>
          <w:sz w:val="28"/>
          <w:szCs w:val="28"/>
        </w:rPr>
        <w:t>сельское поселение.</w:t>
      </w:r>
    </w:p>
    <w:p w:rsidR="001A61CD" w:rsidRDefault="001A61CD" w:rsidP="001A61CD">
      <w:pPr>
        <w:shd w:val="clear" w:color="auto" w:fill="FFFFFF"/>
        <w:jc w:val="both"/>
        <w:rPr>
          <w:rFonts w:ascii="Calibri" w:hAnsi="Calibri"/>
          <w:color w:val="000000"/>
          <w:sz w:val="28"/>
          <w:szCs w:val="28"/>
        </w:rPr>
      </w:pPr>
      <w:r>
        <w:rPr>
          <w:rFonts w:ascii="yandex-sans" w:hAnsi="yandex-sans"/>
          <w:color w:val="000000"/>
          <w:sz w:val="28"/>
          <w:szCs w:val="28"/>
        </w:rPr>
        <w:t>2</w:t>
      </w:r>
      <w:r>
        <w:rPr>
          <w:rFonts w:ascii="Calibri" w:hAnsi="Calibri"/>
          <w:color w:val="000000"/>
          <w:sz w:val="28"/>
          <w:szCs w:val="28"/>
        </w:rPr>
        <w:t>.</w:t>
      </w:r>
      <w:r>
        <w:rPr>
          <w:rFonts w:eastAsia="Calibri"/>
          <w:sz w:val="28"/>
          <w:szCs w:val="28"/>
          <w:lang w:eastAsia="en-US"/>
        </w:rPr>
        <w:t xml:space="preserve"> Обнародовать в установленном порядке и разместить на официальном сайте администрации </w:t>
      </w:r>
      <w:proofErr w:type="spellStart"/>
      <w:r w:rsidR="0005415A">
        <w:rPr>
          <w:rFonts w:eastAsia="Calibri"/>
          <w:sz w:val="28"/>
          <w:szCs w:val="28"/>
          <w:lang w:eastAsia="en-US"/>
        </w:rPr>
        <w:t>Косицкого</w:t>
      </w:r>
      <w:proofErr w:type="spellEnd"/>
      <w:r>
        <w:rPr>
          <w:rFonts w:eastAsia="Calibri"/>
          <w:sz w:val="28"/>
          <w:szCs w:val="28"/>
          <w:lang w:eastAsia="en-US"/>
        </w:rPr>
        <w:t xml:space="preserve"> сельского поселения в сети «Интернет».</w:t>
      </w:r>
    </w:p>
    <w:p w:rsidR="001A61CD" w:rsidRDefault="001A61CD" w:rsidP="001A61CD">
      <w:pPr>
        <w:shd w:val="clear" w:color="auto" w:fill="FFFFFF"/>
        <w:jc w:val="both"/>
        <w:outlineLvl w:val="0"/>
        <w:rPr>
          <w:rFonts w:ascii="yandex-sans" w:hAnsi="yandex-sans"/>
          <w:color w:val="000000"/>
          <w:sz w:val="28"/>
          <w:szCs w:val="28"/>
        </w:rPr>
      </w:pPr>
      <w:r>
        <w:rPr>
          <w:rFonts w:ascii="yandex-sans" w:hAnsi="yandex-sans"/>
          <w:color w:val="000000"/>
          <w:sz w:val="28"/>
          <w:szCs w:val="28"/>
        </w:rPr>
        <w:t>3 Контроль за исполнением настоящего постановления оставляю за собой.</w:t>
      </w:r>
    </w:p>
    <w:p w:rsidR="001A61CD" w:rsidRDefault="001A61CD" w:rsidP="001A61CD">
      <w:pPr>
        <w:shd w:val="clear" w:color="auto" w:fill="FFFFFF"/>
        <w:jc w:val="both"/>
        <w:rPr>
          <w:rFonts w:ascii="yandex-sans" w:hAnsi="yandex-sans"/>
          <w:color w:val="000000"/>
          <w:sz w:val="28"/>
          <w:szCs w:val="28"/>
        </w:rPr>
      </w:pPr>
    </w:p>
    <w:p w:rsidR="001A61CD" w:rsidRDefault="001A61CD" w:rsidP="001A61CD">
      <w:pPr>
        <w:pStyle w:val="21"/>
        <w:spacing w:after="0" w:line="240" w:lineRule="auto"/>
        <w:ind w:left="0"/>
        <w:rPr>
          <w:sz w:val="28"/>
          <w:szCs w:val="28"/>
        </w:rPr>
      </w:pPr>
    </w:p>
    <w:p w:rsidR="001A61CD" w:rsidRDefault="001A61CD" w:rsidP="001A61CD">
      <w:pPr>
        <w:pStyle w:val="21"/>
        <w:spacing w:after="0" w:line="240" w:lineRule="auto"/>
        <w:ind w:left="0"/>
        <w:rPr>
          <w:sz w:val="28"/>
          <w:szCs w:val="28"/>
        </w:rPr>
      </w:pPr>
    </w:p>
    <w:p w:rsidR="001A61CD" w:rsidRDefault="001A61CD" w:rsidP="001A61CD">
      <w:pPr>
        <w:pStyle w:val="21"/>
        <w:spacing w:after="0" w:line="240" w:lineRule="auto"/>
        <w:ind w:left="0"/>
        <w:rPr>
          <w:sz w:val="28"/>
          <w:szCs w:val="28"/>
        </w:rPr>
      </w:pPr>
      <w:r>
        <w:rPr>
          <w:sz w:val="28"/>
          <w:szCs w:val="28"/>
        </w:rPr>
        <w:t xml:space="preserve">Глава сельского поселения                              </w:t>
      </w:r>
      <w:r w:rsidR="0005415A">
        <w:rPr>
          <w:sz w:val="28"/>
          <w:szCs w:val="28"/>
        </w:rPr>
        <w:t xml:space="preserve">                Н.А. Земляков.</w:t>
      </w:r>
    </w:p>
    <w:p w:rsidR="001A61CD" w:rsidRDefault="001A61CD" w:rsidP="001A61CD">
      <w:pPr>
        <w:rPr>
          <w:rFonts w:eastAsia="Calibri"/>
          <w:sz w:val="28"/>
          <w:szCs w:val="28"/>
          <w:lang w:eastAsia="ar-SA"/>
        </w:rPr>
        <w:sectPr w:rsidR="001A61CD">
          <w:pgSz w:w="11906" w:h="16838"/>
          <w:pgMar w:top="719" w:right="567" w:bottom="1134" w:left="1134" w:header="360" w:footer="207" w:gutter="0"/>
          <w:cols w:space="720"/>
        </w:sectPr>
      </w:pPr>
    </w:p>
    <w:p w:rsidR="001A61CD" w:rsidRDefault="001A61CD" w:rsidP="001A61CD">
      <w:pPr>
        <w:widowControl w:val="0"/>
        <w:autoSpaceDE w:val="0"/>
        <w:autoSpaceDN w:val="0"/>
        <w:adjustRightInd w:val="0"/>
        <w:ind w:left="4956"/>
        <w:outlineLvl w:val="0"/>
      </w:pPr>
      <w:r>
        <w:lastRenderedPageBreak/>
        <w:t xml:space="preserve">ПРИЛОЖЕНИЕ </w:t>
      </w:r>
    </w:p>
    <w:p w:rsidR="001A61CD" w:rsidRDefault="001A61CD" w:rsidP="001A61CD">
      <w:pPr>
        <w:widowControl w:val="0"/>
        <w:autoSpaceDE w:val="0"/>
        <w:autoSpaceDN w:val="0"/>
        <w:adjustRightInd w:val="0"/>
        <w:ind w:left="4956"/>
        <w:rPr>
          <w:bCs/>
        </w:rPr>
      </w:pPr>
      <w:r>
        <w:rPr>
          <w:bCs/>
        </w:rPr>
        <w:t xml:space="preserve">к </w:t>
      </w:r>
      <w:proofErr w:type="gramStart"/>
      <w:r>
        <w:rPr>
          <w:bCs/>
        </w:rPr>
        <w:t>постановлению  администрации</w:t>
      </w:r>
      <w:proofErr w:type="gramEnd"/>
    </w:p>
    <w:p w:rsidR="001A61CD" w:rsidRDefault="0005415A" w:rsidP="001A61CD">
      <w:pPr>
        <w:widowControl w:val="0"/>
        <w:autoSpaceDE w:val="0"/>
        <w:autoSpaceDN w:val="0"/>
        <w:adjustRightInd w:val="0"/>
        <w:ind w:left="4956"/>
        <w:outlineLvl w:val="0"/>
        <w:rPr>
          <w:bCs/>
        </w:rPr>
      </w:pPr>
      <w:proofErr w:type="spellStart"/>
      <w:r>
        <w:rPr>
          <w:bCs/>
        </w:rPr>
        <w:t>Косицкого</w:t>
      </w:r>
      <w:proofErr w:type="spellEnd"/>
      <w:r w:rsidR="001A61CD">
        <w:rPr>
          <w:bCs/>
        </w:rPr>
        <w:t xml:space="preserve"> сельского поселения</w:t>
      </w:r>
    </w:p>
    <w:p w:rsidR="001A61CD" w:rsidRDefault="0005415A" w:rsidP="001A61CD">
      <w:pPr>
        <w:widowControl w:val="0"/>
        <w:autoSpaceDE w:val="0"/>
        <w:autoSpaceDN w:val="0"/>
        <w:adjustRightInd w:val="0"/>
        <w:ind w:left="4956"/>
        <w:rPr>
          <w:bCs/>
        </w:rPr>
      </w:pPr>
      <w:r>
        <w:rPr>
          <w:bCs/>
        </w:rPr>
        <w:t xml:space="preserve">От </w:t>
      </w:r>
      <w:proofErr w:type="gramStart"/>
      <w:r>
        <w:rPr>
          <w:bCs/>
        </w:rPr>
        <w:t>25 .</w:t>
      </w:r>
      <w:proofErr w:type="gramEnd"/>
      <w:r>
        <w:rPr>
          <w:bCs/>
        </w:rPr>
        <w:t>12.2018г. №63</w:t>
      </w:r>
    </w:p>
    <w:p w:rsidR="001A61CD" w:rsidRDefault="001A61CD" w:rsidP="001A61CD">
      <w:pPr>
        <w:widowControl w:val="0"/>
        <w:autoSpaceDE w:val="0"/>
        <w:autoSpaceDN w:val="0"/>
        <w:adjustRightInd w:val="0"/>
        <w:jc w:val="both"/>
      </w:pPr>
    </w:p>
    <w:p w:rsidR="001A61CD" w:rsidRDefault="001A61CD" w:rsidP="001A61CD">
      <w:pPr>
        <w:pStyle w:val="ConsPlusTitle"/>
        <w:jc w:val="center"/>
        <w:outlineLvl w:val="0"/>
      </w:pPr>
      <w:r>
        <w:t>ПОРЯДОК</w:t>
      </w:r>
    </w:p>
    <w:p w:rsidR="001A61CD" w:rsidRDefault="001A61CD" w:rsidP="001A61CD">
      <w:pPr>
        <w:shd w:val="clear" w:color="auto" w:fill="FFFFFF"/>
        <w:jc w:val="center"/>
        <w:rPr>
          <w:rFonts w:ascii="Calibri" w:hAnsi="Calibri"/>
          <w:color w:val="000000"/>
        </w:rPr>
      </w:pPr>
      <w:r>
        <w:rPr>
          <w:rFonts w:ascii="yandex-sans" w:hAnsi="yandex-sans"/>
          <w:color w:val="000000"/>
        </w:rPr>
        <w:t xml:space="preserve">заключения специального инвестиционного контракта   администрацией муниципального образования </w:t>
      </w:r>
      <w:proofErr w:type="spellStart"/>
      <w:r w:rsidR="0005415A">
        <w:rPr>
          <w:rFonts w:ascii="Calibri" w:hAnsi="Calibri"/>
          <w:color w:val="000000"/>
        </w:rPr>
        <w:t>Косицкого</w:t>
      </w:r>
      <w:proofErr w:type="spellEnd"/>
      <w:r>
        <w:rPr>
          <w:rFonts w:ascii="yandex-sans" w:hAnsi="yandex-sans"/>
          <w:color w:val="000000"/>
        </w:rPr>
        <w:t xml:space="preserve"> сельского поселения</w:t>
      </w:r>
    </w:p>
    <w:p w:rsidR="001A61CD" w:rsidRDefault="001A61CD" w:rsidP="001A61CD">
      <w:pPr>
        <w:shd w:val="clear" w:color="auto" w:fill="FFFFFF"/>
        <w:rPr>
          <w:rFonts w:ascii="yandex-sans" w:hAnsi="yandex-sans"/>
          <w:color w:val="000000"/>
        </w:rPr>
      </w:pPr>
    </w:p>
    <w:p w:rsidR="001A61CD" w:rsidRDefault="001A61CD" w:rsidP="001A61CD">
      <w:pPr>
        <w:jc w:val="both"/>
        <w:rPr>
          <w:color w:val="000000"/>
        </w:rPr>
      </w:pPr>
      <w:r>
        <w:rPr>
          <w:color w:val="000000"/>
        </w:rPr>
        <w:t xml:space="preserve">1. Настоящий Порядок разработан в соответствии с Федеральным законом от 25.02.1999 № 39-ФЗ «Об инвестиционной деятельности в Российской Федерации, осуществляемой в форме капитальных вложений», Федеральным законом от 31 декабря </w:t>
      </w:r>
      <w:smartTag w:uri="urn:schemas-microsoft-com:office:smarttags" w:element="metricconverter">
        <w:smartTagPr>
          <w:attr w:name="ProductID" w:val="2014 г"/>
        </w:smartTagPr>
        <w:r>
          <w:rPr>
            <w:color w:val="000000"/>
          </w:rPr>
          <w:t>2014 г</w:t>
        </w:r>
      </w:smartTag>
      <w:r>
        <w:rPr>
          <w:color w:val="000000"/>
        </w:rPr>
        <w:t xml:space="preserve">. № 488-ФЗ «О промышленной политике в Российской Федерации» и определяет порядок заключения специального инвестиционного контракта </w:t>
      </w:r>
      <w:r>
        <w:rPr>
          <w:rFonts w:ascii="yandex-sans" w:hAnsi="yandex-sans"/>
          <w:color w:val="000000"/>
        </w:rPr>
        <w:t xml:space="preserve"> администрацией муниципального образования </w:t>
      </w:r>
      <w:proofErr w:type="spellStart"/>
      <w:r w:rsidR="0005415A">
        <w:rPr>
          <w:rFonts w:ascii="Calibri" w:hAnsi="Calibri"/>
          <w:color w:val="000000"/>
        </w:rPr>
        <w:t>Косицкого</w:t>
      </w:r>
      <w:proofErr w:type="spellEnd"/>
      <w:r>
        <w:rPr>
          <w:rFonts w:ascii="Calibri" w:hAnsi="Calibri"/>
          <w:color w:val="000000"/>
        </w:rPr>
        <w:t xml:space="preserve"> </w:t>
      </w:r>
      <w:r>
        <w:rPr>
          <w:rFonts w:ascii="yandex-sans" w:hAnsi="yandex-sans"/>
          <w:color w:val="000000"/>
        </w:rPr>
        <w:t xml:space="preserve"> сельского поселения</w:t>
      </w:r>
      <w:r>
        <w:rPr>
          <w:color w:val="000000"/>
        </w:rPr>
        <w:t xml:space="preserve"> в целях предоставления инвестору отдельных мер стимулирования деятельности в сфере промышленности, осуществляемые за счет средств бюджета поселения.</w:t>
      </w:r>
    </w:p>
    <w:p w:rsidR="001A61CD" w:rsidRDefault="001A61CD" w:rsidP="001A61CD">
      <w:pPr>
        <w:jc w:val="both"/>
        <w:rPr>
          <w:color w:val="000000"/>
        </w:rPr>
      </w:pPr>
      <w:r>
        <w:rPr>
          <w:color w:val="000000"/>
        </w:rPr>
        <w:t xml:space="preserve">2.Специальный инвестиционный контракт заключается от имени  </w:t>
      </w:r>
      <w:r>
        <w:rPr>
          <w:rFonts w:ascii="yandex-sans" w:hAnsi="yandex-sans"/>
          <w:color w:val="000000"/>
        </w:rPr>
        <w:t xml:space="preserve"> администрации муниципального образования </w:t>
      </w:r>
      <w:proofErr w:type="spellStart"/>
      <w:r w:rsidR="0005415A">
        <w:rPr>
          <w:rFonts w:ascii="Calibri" w:hAnsi="Calibri"/>
          <w:color w:val="000000"/>
        </w:rPr>
        <w:t>Косицкого</w:t>
      </w:r>
      <w:proofErr w:type="spellEnd"/>
      <w:r>
        <w:rPr>
          <w:rFonts w:ascii="yandex-sans" w:hAnsi="yandex-sans"/>
          <w:color w:val="000000"/>
        </w:rPr>
        <w:t xml:space="preserve"> сельского поселения</w:t>
      </w:r>
      <w:r>
        <w:rPr>
          <w:color w:val="000000"/>
        </w:rPr>
        <w:t xml:space="preserve">, в соответствии с отраслевой принадлежностью инвестиционного проекта, (далее – уполномоченный орган),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(или) освоить производство промышленной продукции на территории МО </w:t>
      </w:r>
      <w:proofErr w:type="spellStart"/>
      <w:r w:rsidR="0005415A">
        <w:rPr>
          <w:color w:val="000000"/>
        </w:rPr>
        <w:t>Косицкого</w:t>
      </w:r>
      <w:proofErr w:type="spellEnd"/>
      <w:r>
        <w:rPr>
          <w:color w:val="000000"/>
        </w:rPr>
        <w:t xml:space="preserve"> сельского поселения (далее также – инвестор, привлеченное лицо, инвестиционный проект соответственно).</w:t>
      </w:r>
    </w:p>
    <w:p w:rsidR="001A61CD" w:rsidRDefault="001A61CD" w:rsidP="001A61CD">
      <w:pPr>
        <w:jc w:val="both"/>
        <w:rPr>
          <w:color w:val="000000"/>
        </w:rPr>
      </w:pPr>
      <w:r>
        <w:rPr>
          <w:color w:val="000000"/>
        </w:rPr>
        <w:t xml:space="preserve">3. Сторонами специального инвестиционного контракта является  </w:t>
      </w:r>
      <w:r>
        <w:rPr>
          <w:rFonts w:ascii="yandex-sans" w:hAnsi="yandex-sans"/>
          <w:color w:val="000000"/>
        </w:rPr>
        <w:t xml:space="preserve"> администрация муниципального образования</w:t>
      </w:r>
      <w:r>
        <w:rPr>
          <w:rFonts w:ascii="Calibri" w:hAnsi="Calibri"/>
          <w:color w:val="000000"/>
        </w:rPr>
        <w:t xml:space="preserve"> </w:t>
      </w:r>
      <w:proofErr w:type="spellStart"/>
      <w:r w:rsidR="0005415A">
        <w:rPr>
          <w:rFonts w:ascii="Calibri" w:hAnsi="Calibri"/>
          <w:color w:val="000000"/>
        </w:rPr>
        <w:t>Косицкого</w:t>
      </w:r>
      <w:proofErr w:type="spellEnd"/>
      <w:r>
        <w:rPr>
          <w:rFonts w:ascii="yandex-sans" w:hAnsi="yandex-sans"/>
          <w:color w:val="000000"/>
        </w:rPr>
        <w:t xml:space="preserve"> сельского поселения</w:t>
      </w:r>
      <w:r>
        <w:rPr>
          <w:color w:val="000000"/>
        </w:rPr>
        <w:t xml:space="preserve"> в случае осуществления в отношении инвестора, являющегося стороной специального инвестиционного контракта, и (или) иных лиц, указанных в специальном инвестиционном контракте, мер стимулирования деятельности в сфере промышленности, предусмотренных муниципальными правовыми актами.</w:t>
      </w:r>
    </w:p>
    <w:p w:rsidR="001A61CD" w:rsidRDefault="001A61CD" w:rsidP="001A61CD">
      <w:pPr>
        <w:jc w:val="both"/>
        <w:rPr>
          <w:color w:val="000000"/>
        </w:rPr>
      </w:pPr>
      <w:r>
        <w:rPr>
          <w:color w:val="000000"/>
        </w:rPr>
        <w:t xml:space="preserve">4. Рассмотрение и отбор инвестиционных проектов, в отношении которых может быть заключен специальный инвестиционный контракт, осуществляется инвестиционным Советом </w:t>
      </w:r>
      <w:proofErr w:type="gramStart"/>
      <w:r>
        <w:rPr>
          <w:color w:val="000000"/>
        </w:rPr>
        <w:t>при  администрации</w:t>
      </w:r>
      <w:proofErr w:type="gramEnd"/>
      <w:r>
        <w:rPr>
          <w:color w:val="000000"/>
        </w:rPr>
        <w:t xml:space="preserve"> МО </w:t>
      </w:r>
      <w:proofErr w:type="spellStart"/>
      <w:r w:rsidR="0005415A">
        <w:rPr>
          <w:color w:val="000000"/>
        </w:rPr>
        <w:t>Косицкого</w:t>
      </w:r>
      <w:proofErr w:type="spellEnd"/>
      <w:r>
        <w:rPr>
          <w:color w:val="000000"/>
        </w:rPr>
        <w:t xml:space="preserve">  сельского поселения.</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 xml:space="preserve">5. Специальный инвестиционный контракт заключается в отношении инвестиционных проектов, в целях решения задач и (или) достижения целевых показателей и индикаторов муниципальных </w:t>
      </w:r>
      <w:proofErr w:type="gramStart"/>
      <w:r>
        <w:rPr>
          <w:color w:val="000000"/>
        </w:rPr>
        <w:t>программ  администрации</w:t>
      </w:r>
      <w:proofErr w:type="gramEnd"/>
      <w:r>
        <w:rPr>
          <w:color w:val="000000"/>
        </w:rPr>
        <w:t xml:space="preserve"> МО </w:t>
      </w:r>
      <w:proofErr w:type="spellStart"/>
      <w:r w:rsidR="0005415A">
        <w:rPr>
          <w:color w:val="000000"/>
        </w:rPr>
        <w:t>Косицкого</w:t>
      </w:r>
      <w:proofErr w:type="spellEnd"/>
      <w:r>
        <w:rPr>
          <w:color w:val="000000"/>
        </w:rPr>
        <w:t xml:space="preserve"> сельского поселения в отраслях промышленности, в рамках которых реализуются инвестиционные проекты.</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 xml:space="preserve">6. Специальный инвестиционный контракт заключается на срок, равный сроку выхода инвестиционного проекта на проектную операционную прибыль в </w:t>
      </w:r>
      <w:proofErr w:type="gramStart"/>
      <w:r>
        <w:rPr>
          <w:color w:val="000000"/>
        </w:rPr>
        <w:t>соответствии  с</w:t>
      </w:r>
      <w:proofErr w:type="gramEnd"/>
      <w:r>
        <w:rPr>
          <w:color w:val="000000"/>
        </w:rPr>
        <w:t xml:space="preserve"> бизнес-планом инвестиционного проекта, увеличенному на 5 лет, не более 10 лет. </w:t>
      </w:r>
    </w:p>
    <w:p w:rsidR="001A61CD" w:rsidRDefault="001A61CD" w:rsidP="001A61CD">
      <w:pPr>
        <w:shd w:val="clear" w:color="auto" w:fill="FFFFFF"/>
        <w:ind w:firstLine="567"/>
        <w:jc w:val="both"/>
      </w:pPr>
      <w:r>
        <w:rPr>
          <w:color w:val="000000"/>
        </w:rPr>
        <w:t xml:space="preserve">7. Типовая форма специального инвестиционного контракта утверждена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    </w:t>
      </w:r>
      <w:r>
        <w:t>(Приложение 1</w:t>
      </w:r>
      <w:r>
        <w:rPr>
          <w:color w:val="000000"/>
        </w:rPr>
        <w:t xml:space="preserve"> настоящего Порядка</w:t>
      </w:r>
      <w:r>
        <w:t>)</w:t>
      </w:r>
    </w:p>
    <w:p w:rsidR="001A61CD" w:rsidRDefault="001A61CD" w:rsidP="001A61CD">
      <w:pPr>
        <w:shd w:val="clear" w:color="auto" w:fill="FFFFFF"/>
        <w:ind w:firstLine="567"/>
        <w:jc w:val="both"/>
        <w:rPr>
          <w:color w:val="000000"/>
        </w:rPr>
      </w:pPr>
      <w:r>
        <w:rPr>
          <w:color w:val="000000"/>
        </w:rPr>
        <w:t xml:space="preserve">8. Для заключения специального инвестиционного контракта потенциальный инвестор и (или) привлеченное лицо (далее также – претендент) </w:t>
      </w:r>
      <w:proofErr w:type="gramStart"/>
      <w:r>
        <w:rPr>
          <w:color w:val="000000"/>
        </w:rPr>
        <w:t>представляет  в</w:t>
      </w:r>
      <w:proofErr w:type="gramEnd"/>
      <w:r>
        <w:rPr>
          <w:color w:val="000000"/>
        </w:rPr>
        <w:t xml:space="preserve">  администрацию МО </w:t>
      </w:r>
      <w:proofErr w:type="spellStart"/>
      <w:r w:rsidR="0005415A">
        <w:rPr>
          <w:color w:val="000000"/>
        </w:rPr>
        <w:t>Косицкого</w:t>
      </w:r>
      <w:proofErr w:type="spellEnd"/>
      <w:r>
        <w:rPr>
          <w:color w:val="000000"/>
        </w:rPr>
        <w:t xml:space="preserve">  сельского поселения заявление по форме согласно приложению 2 к настоящему Порядку с приложением:</w:t>
      </w:r>
    </w:p>
    <w:p w:rsidR="001A61CD" w:rsidRDefault="001A61CD" w:rsidP="001A61CD">
      <w:pPr>
        <w:shd w:val="clear" w:color="auto" w:fill="FFFFFF"/>
        <w:ind w:firstLine="567"/>
        <w:jc w:val="both"/>
        <w:rPr>
          <w:color w:val="000000"/>
        </w:rPr>
      </w:pPr>
      <w:r>
        <w:rPr>
          <w:color w:val="000000"/>
        </w:rPr>
        <w:t xml:space="preserve">1)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w:t>
      </w:r>
      <w:r>
        <w:rPr>
          <w:color w:val="000000"/>
        </w:rPr>
        <w:lastRenderedPageBreak/>
        <w:t>кредитный договор с финансированием инвестиционного проекта либо иные документы, подтверждающие размер привлекаемых инвестиций);</w:t>
      </w:r>
    </w:p>
    <w:p w:rsidR="001A61CD" w:rsidRDefault="001A61CD" w:rsidP="001A61CD">
      <w:pPr>
        <w:shd w:val="clear" w:color="auto" w:fill="FFFFFF"/>
        <w:ind w:firstLine="567"/>
        <w:jc w:val="both"/>
        <w:rPr>
          <w:color w:val="000000"/>
        </w:rPr>
      </w:pPr>
      <w:r>
        <w:rPr>
          <w:color w:val="000000"/>
        </w:rPr>
        <w:t>2) предлагаемого перечня мер стимулирования деятельности в сфере промышленности (далее – меры стимулирования) из числа мер поддержки субъектов деятельности в сфере промышленности, установленных муниципальными правовыми актами, которые претендент предлагает включить в специальный инвестиционный контракт;</w:t>
      </w:r>
    </w:p>
    <w:p w:rsidR="001A61CD" w:rsidRDefault="001A61CD" w:rsidP="001A61CD">
      <w:pPr>
        <w:shd w:val="clear" w:color="auto" w:fill="FFFFFF"/>
        <w:ind w:firstLine="567"/>
        <w:jc w:val="both"/>
        <w:rPr>
          <w:color w:val="000000"/>
        </w:rPr>
      </w:pPr>
      <w:r>
        <w:rPr>
          <w:color w:val="000000"/>
        </w:rPr>
        <w:t>3) предлагаемого перечня обязательств потенциального инвестора и (или) привлеченного лица (при наличии);</w:t>
      </w:r>
    </w:p>
    <w:p w:rsidR="001A61CD" w:rsidRDefault="001A61CD" w:rsidP="001A61CD">
      <w:pPr>
        <w:shd w:val="clear" w:color="auto" w:fill="FFFFFF"/>
        <w:ind w:firstLine="567"/>
        <w:jc w:val="both"/>
        <w:rPr>
          <w:color w:val="000000"/>
        </w:rPr>
      </w:pPr>
      <w:r>
        <w:rPr>
          <w:color w:val="000000"/>
        </w:rPr>
        <w:t>4) бизнес-плана, содержащего сведения:</w:t>
      </w:r>
    </w:p>
    <w:p w:rsidR="001A61CD" w:rsidRDefault="001A61CD" w:rsidP="001A61CD">
      <w:pPr>
        <w:shd w:val="clear" w:color="auto" w:fill="FFFFFF"/>
        <w:ind w:firstLine="567"/>
        <w:jc w:val="both"/>
        <w:rPr>
          <w:color w:val="000000"/>
        </w:rPr>
      </w:pPr>
      <w:r>
        <w:rPr>
          <w:color w:val="000000"/>
        </w:rPr>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 о перечне мероприятий инвестиционного проекта;</w:t>
      </w:r>
    </w:p>
    <w:p w:rsidR="001A61CD" w:rsidRDefault="001A61CD" w:rsidP="001A61CD">
      <w:pPr>
        <w:shd w:val="clear" w:color="auto" w:fill="FFFFFF"/>
        <w:ind w:firstLine="567"/>
        <w:jc w:val="both"/>
        <w:rPr>
          <w:color w:val="000000"/>
        </w:rPr>
      </w:pPr>
      <w:r>
        <w:rPr>
          <w:color w:val="000000"/>
        </w:rPr>
        <w:t>- об объеме инвестиций в инвестиционный проект и сроках окупаемости;</w:t>
      </w:r>
    </w:p>
    <w:p w:rsidR="001A61CD" w:rsidRDefault="001A61CD" w:rsidP="001A61CD">
      <w:pPr>
        <w:shd w:val="clear" w:color="auto" w:fill="FFFFFF"/>
        <w:ind w:firstLine="567"/>
        <w:jc w:val="both"/>
        <w:rPr>
          <w:color w:val="000000"/>
        </w:rPr>
      </w:pPr>
      <w:r>
        <w:rPr>
          <w:color w:val="000000"/>
        </w:rPr>
        <w:t>- финансовый план;</w:t>
      </w:r>
    </w:p>
    <w:p w:rsidR="001A61CD" w:rsidRDefault="001A61CD" w:rsidP="001A61CD">
      <w:pPr>
        <w:shd w:val="clear" w:color="auto" w:fill="FFFFFF"/>
        <w:ind w:firstLine="567"/>
        <w:jc w:val="both"/>
        <w:rPr>
          <w:color w:val="000000"/>
        </w:rPr>
      </w:pPr>
      <w:r>
        <w:rPr>
          <w:color w:val="000000"/>
        </w:rPr>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1A61CD" w:rsidRDefault="001A61CD" w:rsidP="001A61CD">
      <w:pPr>
        <w:shd w:val="clear" w:color="auto" w:fill="FFFFFF"/>
        <w:ind w:firstLine="567"/>
        <w:jc w:val="both"/>
        <w:rPr>
          <w:color w:val="000000"/>
        </w:rPr>
      </w:pPr>
      <w:r>
        <w:rPr>
          <w:color w:val="000000"/>
        </w:rPr>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 xml:space="preserve">- перечень планируемых к внедрению наилучших доступных технологий, предусмотренных Федеральным </w:t>
      </w:r>
      <w:hyperlink r:id="rId5" w:history="1">
        <w:r>
          <w:rPr>
            <w:rStyle w:val="a3"/>
            <w:color w:val="auto"/>
            <w:u w:val="none"/>
          </w:rPr>
          <w:t>законом</w:t>
        </w:r>
      </w:hyperlink>
      <w:r>
        <w:rPr>
          <w:color w:val="000000"/>
        </w:rPr>
        <w:t xml:space="preserve"> от 10 января 2002 года № 7-ФЗ «Об охране окружающей среды» (в случае их внедрения);</w:t>
      </w:r>
    </w:p>
    <w:p w:rsidR="001A61CD" w:rsidRDefault="001A61CD" w:rsidP="001A61CD">
      <w:pPr>
        <w:shd w:val="clear" w:color="auto" w:fill="FFFFFF"/>
        <w:ind w:firstLine="567"/>
        <w:jc w:val="both"/>
        <w:rPr>
          <w:color w:val="000000"/>
        </w:rPr>
      </w:pPr>
      <w:r>
        <w:rPr>
          <w:color w:val="000000"/>
        </w:rPr>
        <w:t>- объем налогов, планируемых к уплате по окончании срока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 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 количество создаваемых рабочих мест в ходе реализации инвестиционного проекта;</w:t>
      </w:r>
    </w:p>
    <w:p w:rsidR="001A61CD" w:rsidRDefault="001A61CD" w:rsidP="001A61CD">
      <w:pPr>
        <w:shd w:val="clear" w:color="auto" w:fill="FFFFFF"/>
        <w:ind w:firstLine="567"/>
        <w:jc w:val="both"/>
        <w:rPr>
          <w:color w:val="000000"/>
        </w:rPr>
      </w:pPr>
      <w:r>
        <w:rPr>
          <w:color w:val="000000"/>
        </w:rPr>
        <w:t>- иные показатели, характеризующие выполнение инвестором принятых обязательств.</w:t>
      </w:r>
    </w:p>
    <w:p w:rsidR="001A61CD" w:rsidRDefault="001A61CD" w:rsidP="001A61CD">
      <w:pPr>
        <w:shd w:val="clear" w:color="auto" w:fill="FFFFFF"/>
        <w:ind w:firstLine="567"/>
        <w:jc w:val="both"/>
        <w:rPr>
          <w:color w:val="000000"/>
        </w:rPr>
      </w:pPr>
      <w:r>
        <w:rPr>
          <w:color w:val="000000"/>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1A61CD" w:rsidRDefault="001A61CD" w:rsidP="001A61CD">
      <w:pPr>
        <w:shd w:val="clear" w:color="auto" w:fill="FFFFFF"/>
        <w:ind w:firstLine="567"/>
        <w:jc w:val="both"/>
        <w:rPr>
          <w:color w:val="000000"/>
        </w:rPr>
      </w:pPr>
      <w:r>
        <w:rPr>
          <w:color w:val="000000"/>
        </w:rPr>
        <w:t>5) выписки из Единого государственного реестра юридических лиц, выданной не более чем за два месяца до подачи заявки (для юридических лиц).</w:t>
      </w:r>
    </w:p>
    <w:p w:rsidR="001A61CD" w:rsidRDefault="001A61CD" w:rsidP="001A61CD">
      <w:pPr>
        <w:shd w:val="clear" w:color="auto" w:fill="FFFFFF"/>
        <w:ind w:firstLine="567"/>
        <w:jc w:val="both"/>
        <w:rPr>
          <w:color w:val="000000"/>
        </w:rPr>
      </w:pPr>
      <w:r>
        <w:rPr>
          <w:color w:val="000000"/>
        </w:rPr>
        <w:t>6) выписки из Единого государственного реестра индивидуальных предпринимателей, выданной не более чем за два месяца до подачи заявки (для индивидуальных предпринимателей).</w:t>
      </w:r>
    </w:p>
    <w:p w:rsidR="001A61CD" w:rsidRDefault="001A61CD" w:rsidP="001A61CD">
      <w:pPr>
        <w:shd w:val="clear" w:color="auto" w:fill="FFFFFF"/>
        <w:ind w:firstLine="567"/>
        <w:jc w:val="both"/>
        <w:rPr>
          <w:color w:val="000000"/>
        </w:rPr>
      </w:pPr>
      <w:r>
        <w:rPr>
          <w:color w:val="000000"/>
        </w:rPr>
        <w:t xml:space="preserve">9. Для заключения специального инвестиционного контракта, в ходе которого создается или модернизируется производство промышленной продукции, претендент в составе заявления с документами, указанными в </w:t>
      </w:r>
      <w:hyperlink r:id="rId6" w:anchor="Par1" w:history="1">
        <w:r>
          <w:rPr>
            <w:rStyle w:val="a3"/>
            <w:color w:val="auto"/>
            <w:u w:val="none"/>
          </w:rPr>
          <w:t>пункте </w:t>
        </w:r>
      </w:hyperlink>
      <w:r>
        <w:t xml:space="preserve"> </w:t>
      </w:r>
      <w:r>
        <w:rPr>
          <w:color w:val="000000"/>
        </w:rPr>
        <w:t>8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1A61CD" w:rsidRDefault="001A61CD" w:rsidP="001A61CD">
      <w:pPr>
        <w:shd w:val="clear" w:color="auto" w:fill="FFFFFF"/>
        <w:ind w:firstLine="567"/>
        <w:jc w:val="both"/>
        <w:rPr>
          <w:color w:val="000000"/>
        </w:rPr>
      </w:pPr>
      <w:r>
        <w:rPr>
          <w:color w:val="000000"/>
        </w:rPr>
        <w:t>1)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1A61CD" w:rsidRDefault="001A61CD" w:rsidP="001A61CD">
      <w:pPr>
        <w:shd w:val="clear" w:color="auto" w:fill="FFFFFF"/>
        <w:ind w:firstLine="567"/>
        <w:jc w:val="both"/>
        <w:rPr>
          <w:color w:val="000000"/>
        </w:rPr>
      </w:pPr>
      <w:r>
        <w:rPr>
          <w:color w:val="000000"/>
        </w:rPr>
        <w:t>2) на разработку проектной документации;</w:t>
      </w:r>
    </w:p>
    <w:p w:rsidR="001A61CD" w:rsidRDefault="001A61CD" w:rsidP="001A61CD">
      <w:pPr>
        <w:shd w:val="clear" w:color="auto" w:fill="FFFFFF"/>
        <w:ind w:firstLine="567"/>
        <w:jc w:val="both"/>
        <w:rPr>
          <w:color w:val="000000"/>
        </w:rPr>
      </w:pPr>
      <w:r>
        <w:rPr>
          <w:color w:val="000000"/>
        </w:rPr>
        <w:t>3) на строительство или реконструкцию производственных зданий и сооружений;</w:t>
      </w:r>
    </w:p>
    <w:p w:rsidR="001A61CD" w:rsidRDefault="001A61CD" w:rsidP="001A61CD">
      <w:pPr>
        <w:shd w:val="clear" w:color="auto" w:fill="FFFFFF"/>
        <w:ind w:firstLine="567"/>
        <w:jc w:val="both"/>
        <w:rPr>
          <w:color w:val="000000"/>
        </w:rPr>
      </w:pPr>
      <w:r>
        <w:rPr>
          <w:color w:val="000000"/>
        </w:rPr>
        <w:lastRenderedPageBreak/>
        <w:t xml:space="preserve">4) на приобретение, сооружение, изготовление, доставку, </w:t>
      </w:r>
      <w:proofErr w:type="spellStart"/>
      <w:r>
        <w:rPr>
          <w:color w:val="000000"/>
        </w:rPr>
        <w:t>расконсервацию</w:t>
      </w:r>
      <w:proofErr w:type="spellEnd"/>
      <w:r>
        <w:rPr>
          <w:color w:val="000000"/>
        </w:rPr>
        <w:t xml:space="preserve">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w:t>
      </w:r>
      <w:proofErr w:type="spellStart"/>
      <w:r>
        <w:rPr>
          <w:color w:val="000000"/>
        </w:rPr>
        <w:t>расконсервируемого</w:t>
      </w:r>
      <w:proofErr w:type="spellEnd"/>
      <w:r>
        <w:rPr>
          <w:color w:val="000000"/>
        </w:rPr>
        <w:t xml:space="preserve"> оборудования), в том числе на таможенные пошлины и таможенные сборы, а также на строительно-монтажные и пусконаладочные работы.</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9. Подтверждающими документами, предусмотренными </w:t>
      </w:r>
      <w:hyperlink r:id="rId7" w:anchor="Par17" w:history="1">
        <w:r>
          <w:rPr>
            <w:rStyle w:val="a3"/>
            <w:color w:val="auto"/>
            <w:u w:val="none"/>
          </w:rPr>
          <w:t>пунктом </w:t>
        </w:r>
      </w:hyperlink>
      <w:r>
        <w:rPr>
          <w:color w:val="000000"/>
        </w:rPr>
        <w:t>9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10. Для заключения специального инвестиционного контракта, в ходе которого внедряются наилучшие доступные технологии, претендент в составе заявления с документами, указанными в </w:t>
      </w:r>
      <w:hyperlink r:id="rId8" w:anchor="Par1" w:history="1">
        <w:r>
          <w:rPr>
            <w:rStyle w:val="a3"/>
            <w:color w:val="auto"/>
            <w:u w:val="none"/>
          </w:rPr>
          <w:t>пункте </w:t>
        </w:r>
      </w:hyperlink>
      <w:r>
        <w:rPr>
          <w:color w:val="000000"/>
        </w:rPr>
        <w:t>8 настоящего Порядка, представляет документы, подтверждающие внедрение наилучших доступных технологий в соответствии с Федеральным </w:t>
      </w:r>
      <w:hyperlink r:id="rId9" w:history="1">
        <w:r>
          <w:rPr>
            <w:rStyle w:val="a3"/>
            <w:color w:val="auto"/>
            <w:u w:val="none"/>
          </w:rPr>
          <w:t>законом</w:t>
        </w:r>
      </w:hyperlink>
      <w:r>
        <w:rPr>
          <w:color w:val="000000"/>
        </w:rPr>
        <w:t> от 10 января 2002 года № 7-ФЗ «Об охране окружающей среды»:</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 план мероприятий по охране окружающей среды, согласованный департаментом природных ресурсов Брянской области (для объектов II и III категории);</w:t>
      </w:r>
    </w:p>
    <w:p w:rsidR="001A61CD" w:rsidRDefault="001A61CD" w:rsidP="001A61CD">
      <w:pPr>
        <w:shd w:val="clear" w:color="auto" w:fill="FFFFFF"/>
        <w:ind w:firstLine="567"/>
        <w:jc w:val="both"/>
        <w:rPr>
          <w:color w:val="000000"/>
        </w:rPr>
      </w:pPr>
      <w:r>
        <w:rPr>
          <w:color w:val="000000"/>
        </w:rPr>
        <w:t>2) программу повышения экологической эффективности, одобренную межведомственной комиссией, создаваемой в соответствии с Федеральным </w:t>
      </w:r>
      <w:hyperlink r:id="rId10" w:history="1">
        <w:proofErr w:type="gramStart"/>
        <w:r>
          <w:rPr>
            <w:rStyle w:val="a3"/>
            <w:color w:val="auto"/>
            <w:u w:val="none"/>
          </w:rPr>
          <w:t>законом</w:t>
        </w:r>
      </w:hyperlink>
      <w:r>
        <w:rPr>
          <w:color w:val="000000"/>
        </w:rPr>
        <w:t>  от</w:t>
      </w:r>
      <w:proofErr w:type="gramEnd"/>
      <w:r>
        <w:rPr>
          <w:color w:val="000000"/>
        </w:rPr>
        <w:t xml:space="preserve"> 10 января 2002 года № 7-ФЗ «Об охране окружающей среды» (для объектов  I категории);</w:t>
      </w:r>
    </w:p>
    <w:p w:rsidR="001A61CD" w:rsidRDefault="001A61CD" w:rsidP="001A61CD">
      <w:pPr>
        <w:shd w:val="clear" w:color="auto" w:fill="FFFFFF"/>
        <w:ind w:firstLine="567"/>
        <w:jc w:val="both"/>
        <w:rPr>
          <w:color w:val="000000"/>
        </w:rPr>
      </w:pPr>
      <w:r>
        <w:rPr>
          <w:color w:val="000000"/>
        </w:rPr>
        <w:t>3)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1A61CD" w:rsidRDefault="001A61CD" w:rsidP="001A61CD">
      <w:pPr>
        <w:shd w:val="clear" w:color="auto" w:fill="FFFFFF"/>
        <w:ind w:firstLine="567"/>
        <w:jc w:val="both"/>
        <w:rPr>
          <w:color w:val="000000"/>
        </w:rPr>
      </w:pPr>
      <w:r>
        <w:rPr>
          <w:color w:val="000000"/>
        </w:rPr>
        <w:t>11.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поселении аналогов, инвестор в составе заявления с документами, указанными в </w:t>
      </w:r>
      <w:hyperlink r:id="rId11" w:anchor="Par1" w:history="1">
        <w:r>
          <w:rPr>
            <w:rStyle w:val="a3"/>
            <w:color w:val="auto"/>
            <w:u w:val="none"/>
          </w:rPr>
          <w:t>пункте</w:t>
        </w:r>
        <w:r>
          <w:rPr>
            <w:rStyle w:val="a3"/>
            <w:color w:val="004A7F"/>
          </w:rPr>
          <w:t> </w:t>
        </w:r>
      </w:hyperlink>
      <w:r>
        <w:rPr>
          <w:color w:val="000000"/>
        </w:rPr>
        <w:t xml:space="preserve">8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МО </w:t>
      </w:r>
      <w:proofErr w:type="spellStart"/>
      <w:r w:rsidR="0005415A">
        <w:rPr>
          <w:color w:val="000000"/>
        </w:rPr>
        <w:t>Косицкого</w:t>
      </w:r>
      <w:proofErr w:type="spellEnd"/>
      <w:r>
        <w:rPr>
          <w:color w:val="000000"/>
        </w:rPr>
        <w:t xml:space="preserve"> сельского поселения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1A61CD" w:rsidRDefault="001A61CD" w:rsidP="001A61CD">
      <w:pPr>
        <w:shd w:val="clear" w:color="auto" w:fill="FFFFFF"/>
        <w:ind w:firstLine="567"/>
        <w:jc w:val="both"/>
        <w:rPr>
          <w:color w:val="000000"/>
        </w:rPr>
      </w:pPr>
      <w:r>
        <w:rPr>
          <w:color w:val="000000"/>
        </w:rPr>
        <w:t>12.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рассмотрение документов на предмет соответствия требованиям пунктов 8-11 настоящего Порядка.</w:t>
      </w:r>
    </w:p>
    <w:p w:rsidR="001A61CD" w:rsidRDefault="001A61CD" w:rsidP="001A61CD">
      <w:pPr>
        <w:shd w:val="clear" w:color="auto" w:fill="FFFFFF"/>
        <w:ind w:firstLine="567"/>
        <w:jc w:val="both"/>
        <w:rPr>
          <w:color w:val="000000"/>
        </w:rPr>
      </w:pPr>
      <w:r>
        <w:rPr>
          <w:color w:val="000000"/>
        </w:rPr>
        <w:t>12.1. В случае несоответствия представленных документов требованиям пунктов    8-11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документы с указанием причин возврата.</w:t>
      </w:r>
    </w:p>
    <w:p w:rsidR="001A61CD" w:rsidRDefault="001A61CD" w:rsidP="001A61CD">
      <w:pPr>
        <w:shd w:val="clear" w:color="auto" w:fill="FFFFFF"/>
        <w:ind w:firstLine="567"/>
        <w:jc w:val="both"/>
        <w:rPr>
          <w:color w:val="000000"/>
        </w:rPr>
      </w:pPr>
      <w:r>
        <w:rPr>
          <w:color w:val="000000"/>
        </w:rPr>
        <w:t xml:space="preserve">12.2. В случае соответствия представленных документов требованиям пунктов 8-11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 установленных пунктом 5 настоящего Порядка, в течение пяти рабочих дней с даты регистрации заявки направляет представленные документы </w:t>
      </w:r>
      <w:proofErr w:type="gramStart"/>
      <w:r>
        <w:rPr>
          <w:color w:val="000000"/>
        </w:rPr>
        <w:t>в  администрацию</w:t>
      </w:r>
      <w:proofErr w:type="gramEnd"/>
      <w:r>
        <w:rPr>
          <w:color w:val="000000"/>
        </w:rPr>
        <w:t xml:space="preserve">  МО </w:t>
      </w:r>
      <w:proofErr w:type="spellStart"/>
      <w:r w:rsidR="0005415A">
        <w:rPr>
          <w:color w:val="000000"/>
        </w:rPr>
        <w:t>Косицкого</w:t>
      </w:r>
      <w:proofErr w:type="spellEnd"/>
      <w:r>
        <w:rPr>
          <w:color w:val="000000"/>
        </w:rPr>
        <w:t xml:space="preserve"> сельского поселения уполномоченным специалистам.</w:t>
      </w:r>
    </w:p>
    <w:p w:rsidR="001A61CD" w:rsidRDefault="001A61CD" w:rsidP="001A61CD">
      <w:pPr>
        <w:shd w:val="clear" w:color="auto" w:fill="FFFFFF"/>
        <w:ind w:firstLine="567"/>
        <w:jc w:val="both"/>
        <w:rPr>
          <w:color w:val="000000"/>
        </w:rPr>
      </w:pPr>
      <w:r>
        <w:rPr>
          <w:color w:val="000000"/>
        </w:rPr>
        <w:t xml:space="preserve">12.3. Уполномоченные </w:t>
      </w:r>
      <w:proofErr w:type="gramStart"/>
      <w:r>
        <w:rPr>
          <w:color w:val="000000"/>
        </w:rPr>
        <w:t>специалисты  администрации</w:t>
      </w:r>
      <w:proofErr w:type="gramEnd"/>
      <w:r>
        <w:rPr>
          <w:color w:val="000000"/>
        </w:rPr>
        <w:t xml:space="preserve"> МО </w:t>
      </w:r>
      <w:proofErr w:type="spellStart"/>
      <w:r w:rsidR="0005415A">
        <w:rPr>
          <w:color w:val="000000"/>
        </w:rPr>
        <w:t>Косицкого</w:t>
      </w:r>
      <w:proofErr w:type="spellEnd"/>
      <w:r>
        <w:rPr>
          <w:color w:val="000000"/>
        </w:rPr>
        <w:t xml:space="preserve"> сельского поселения, в течение 20 рабочих дней с даты получения документов, указанных в пунктах 8-11 настоящего Порядка, на основании требований, установленных пунктом  настоящего Порядка:</w:t>
      </w:r>
    </w:p>
    <w:p w:rsidR="001A61CD" w:rsidRDefault="001A61CD" w:rsidP="001A61CD">
      <w:pPr>
        <w:shd w:val="clear" w:color="auto" w:fill="FFFFFF"/>
        <w:ind w:firstLine="567"/>
        <w:jc w:val="both"/>
        <w:rPr>
          <w:color w:val="000000"/>
        </w:rPr>
      </w:pPr>
      <w:r>
        <w:rPr>
          <w:color w:val="000000"/>
        </w:rPr>
        <w:t xml:space="preserve">12.3.1. Рассматривают в пределах своей компетенции полученные </w:t>
      </w:r>
      <w:proofErr w:type="gramStart"/>
      <w:r>
        <w:rPr>
          <w:color w:val="000000"/>
        </w:rPr>
        <w:t>документы  на</w:t>
      </w:r>
      <w:proofErr w:type="gramEnd"/>
      <w:r>
        <w:rPr>
          <w:color w:val="000000"/>
        </w:rPr>
        <w:t xml:space="preserve"> предмет:</w:t>
      </w:r>
    </w:p>
    <w:p w:rsidR="001A61CD" w:rsidRDefault="001A61CD" w:rsidP="001A61CD">
      <w:pPr>
        <w:shd w:val="clear" w:color="auto" w:fill="FFFFFF"/>
        <w:ind w:firstLine="567"/>
        <w:jc w:val="both"/>
        <w:rPr>
          <w:color w:val="000000"/>
        </w:rPr>
      </w:pPr>
      <w:r>
        <w:rPr>
          <w:color w:val="000000"/>
        </w:rPr>
        <w:lastRenderedPageBreak/>
        <w:t xml:space="preserve">- соответствия инвестиционного проекта видам экономической деятельности    и минимальному объему вложенных инвестиций, </w:t>
      </w:r>
      <w:proofErr w:type="gramStart"/>
      <w:r>
        <w:rPr>
          <w:color w:val="000000"/>
        </w:rPr>
        <w:t>установленным  подпунктами</w:t>
      </w:r>
      <w:proofErr w:type="gramEnd"/>
      <w:r>
        <w:rPr>
          <w:color w:val="000000"/>
        </w:rPr>
        <w:t xml:space="preserve"> 2,3 пункта 5 настоящего Порядка;</w:t>
      </w:r>
    </w:p>
    <w:p w:rsidR="001A61CD" w:rsidRDefault="001A61CD" w:rsidP="001A61CD">
      <w:pPr>
        <w:shd w:val="clear" w:color="auto" w:fill="FFFFFF"/>
        <w:ind w:firstLine="567"/>
        <w:jc w:val="both"/>
        <w:rPr>
          <w:color w:val="000000"/>
        </w:rPr>
      </w:pPr>
      <w:r>
        <w:rPr>
          <w:color w:val="000000"/>
        </w:rPr>
        <w:t xml:space="preserve">- организационной и технологической реализуемости инвестиционного проекта; </w:t>
      </w:r>
    </w:p>
    <w:p w:rsidR="001A61CD" w:rsidRDefault="001A61CD" w:rsidP="001A61CD">
      <w:pPr>
        <w:shd w:val="clear" w:color="auto" w:fill="FFFFFF"/>
        <w:ind w:firstLine="567"/>
        <w:jc w:val="both"/>
        <w:rPr>
          <w:color w:val="000000"/>
        </w:rPr>
      </w:pPr>
      <w:r>
        <w:rPr>
          <w:color w:val="000000"/>
        </w:rPr>
        <w:t>- реализуемости финансового плана;</w:t>
      </w:r>
    </w:p>
    <w:p w:rsidR="001A61CD" w:rsidRDefault="001A61CD" w:rsidP="001A61CD">
      <w:pPr>
        <w:shd w:val="clear" w:color="auto" w:fill="FFFFFF"/>
        <w:ind w:firstLine="567"/>
        <w:jc w:val="both"/>
        <w:rPr>
          <w:color w:val="000000"/>
        </w:rPr>
      </w:pPr>
      <w:r>
        <w:rPr>
          <w:color w:val="000000"/>
        </w:rPr>
        <w:t>- влияния инвестиционного проекта на экологическую обстановку в поселении;</w:t>
      </w:r>
    </w:p>
    <w:p w:rsidR="001A61CD" w:rsidRDefault="001A61CD" w:rsidP="001A61CD">
      <w:pPr>
        <w:shd w:val="clear" w:color="auto" w:fill="FFFFFF"/>
        <w:ind w:firstLine="567"/>
        <w:jc w:val="both"/>
        <w:rPr>
          <w:color w:val="000000"/>
        </w:rPr>
      </w:pPr>
      <w:r>
        <w:rPr>
          <w:color w:val="000000"/>
        </w:rPr>
        <w:t>- соответствия инвестиционного проекта целям, указанным в пункте 1 настоящего Порядка;</w:t>
      </w:r>
    </w:p>
    <w:p w:rsidR="001A61CD" w:rsidRDefault="001A61CD" w:rsidP="001A61CD">
      <w:pPr>
        <w:shd w:val="clear" w:color="auto" w:fill="FFFFFF"/>
        <w:ind w:firstLine="567"/>
        <w:jc w:val="both"/>
        <w:rPr>
          <w:color w:val="000000"/>
        </w:rPr>
      </w:pPr>
      <w:r>
        <w:rPr>
          <w:color w:val="000000"/>
        </w:rPr>
        <w:t>- соответствие указанных претендентом мер стимулирования муниципальным правовым актам:</w:t>
      </w:r>
    </w:p>
    <w:p w:rsidR="001A61CD" w:rsidRDefault="001A61CD" w:rsidP="001A61CD">
      <w:pPr>
        <w:shd w:val="clear" w:color="auto" w:fill="FFFFFF"/>
        <w:ind w:firstLine="567"/>
        <w:jc w:val="both"/>
        <w:rPr>
          <w:color w:val="000000"/>
        </w:rPr>
      </w:pPr>
      <w:r>
        <w:rPr>
          <w:color w:val="000000"/>
        </w:rPr>
        <w:t xml:space="preserve">12.3.2. Готовят и направляют секретарю инвестиционного Совета </w:t>
      </w:r>
      <w:proofErr w:type="gramStart"/>
      <w:r>
        <w:rPr>
          <w:color w:val="000000"/>
        </w:rPr>
        <w:t>заключения  о</w:t>
      </w:r>
      <w:proofErr w:type="gramEnd"/>
      <w:r>
        <w:rPr>
          <w:color w:val="000000"/>
        </w:rPr>
        <w:t xml:space="preserve"> возможности (невозможности) заключения специального инвестиционного контракта, а также проект специального инвестиционного контракта, составленный уполномоченным органом  по типовой форме, утвержденной постановлением Правительства Российской Федерации от 16 июля 2015 года № 708 «О специальных инвестиционных контрактах для отдельных отраслей промышленности».</w:t>
      </w:r>
    </w:p>
    <w:p w:rsidR="001A61CD" w:rsidRDefault="001A61CD" w:rsidP="001A61CD">
      <w:pPr>
        <w:shd w:val="clear" w:color="auto" w:fill="FFFFFF"/>
        <w:ind w:firstLine="567"/>
        <w:jc w:val="both"/>
        <w:rPr>
          <w:color w:val="000000"/>
        </w:rPr>
      </w:pPr>
      <w:r>
        <w:rPr>
          <w:color w:val="000000"/>
        </w:rPr>
        <w:t xml:space="preserve">12.4. Секретарь инвестиционного Совета в течение 60 рабочих дней с даты получения документов, указанных в пунктах 8-11 настоящего Порядка, на основании заключения уполномоченных </w:t>
      </w:r>
      <w:proofErr w:type="gramStart"/>
      <w:r>
        <w:rPr>
          <w:color w:val="000000"/>
        </w:rPr>
        <w:t>специалистов  администрации</w:t>
      </w:r>
      <w:proofErr w:type="gramEnd"/>
      <w:r>
        <w:rPr>
          <w:color w:val="000000"/>
        </w:rPr>
        <w:t xml:space="preserve"> МО </w:t>
      </w:r>
      <w:proofErr w:type="spellStart"/>
      <w:r w:rsidR="0005415A">
        <w:rPr>
          <w:color w:val="000000"/>
        </w:rPr>
        <w:t>Косицкого</w:t>
      </w:r>
      <w:proofErr w:type="spellEnd"/>
      <w:r>
        <w:rPr>
          <w:color w:val="000000"/>
        </w:rPr>
        <w:t xml:space="preserve"> сельского поселения   готовит сводное заключение о возможности (невозможности) заключения специального инвестиционного контракта, в котором содержится:</w:t>
      </w:r>
    </w:p>
    <w:p w:rsidR="001A61CD" w:rsidRDefault="001A61CD" w:rsidP="001A61CD">
      <w:pPr>
        <w:shd w:val="clear" w:color="auto" w:fill="FFFFFF"/>
        <w:ind w:firstLine="567"/>
        <w:jc w:val="both"/>
        <w:rPr>
          <w:color w:val="000000"/>
        </w:rPr>
      </w:pPr>
      <w:r>
        <w:rPr>
          <w:color w:val="000000"/>
        </w:rPr>
        <w:t xml:space="preserve">1) перечень мер стимулирования, осуществляемых в отношении </w:t>
      </w:r>
      <w:proofErr w:type="gramStart"/>
      <w:r>
        <w:rPr>
          <w:color w:val="000000"/>
        </w:rPr>
        <w:t>инвестора  и</w:t>
      </w:r>
      <w:proofErr w:type="gramEnd"/>
      <w:r>
        <w:rPr>
          <w:color w:val="000000"/>
        </w:rPr>
        <w:t xml:space="preserve"> (или) привлеченного лица;</w:t>
      </w:r>
    </w:p>
    <w:p w:rsidR="001A61CD" w:rsidRDefault="001A61CD" w:rsidP="001A61CD">
      <w:pPr>
        <w:shd w:val="clear" w:color="auto" w:fill="FFFFFF"/>
        <w:ind w:firstLine="567"/>
        <w:jc w:val="both"/>
        <w:rPr>
          <w:color w:val="000000"/>
        </w:rPr>
      </w:pPr>
      <w:r>
        <w:rPr>
          <w:color w:val="000000"/>
        </w:rPr>
        <w:t>2) перечень обязательств инвестора и привлеченного лица (в случае его привлечения);</w:t>
      </w:r>
    </w:p>
    <w:p w:rsidR="001A61CD" w:rsidRDefault="001A61CD" w:rsidP="001A61CD">
      <w:pPr>
        <w:shd w:val="clear" w:color="auto" w:fill="FFFFFF"/>
        <w:ind w:firstLine="567"/>
        <w:jc w:val="both"/>
        <w:rPr>
          <w:color w:val="000000"/>
        </w:rPr>
      </w:pPr>
      <w:r>
        <w:rPr>
          <w:color w:val="000000"/>
        </w:rPr>
        <w:t>3) срок действия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4)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1A61CD" w:rsidRDefault="001A61CD" w:rsidP="001A61CD">
      <w:pPr>
        <w:shd w:val="clear" w:color="auto" w:fill="FFFFFF"/>
        <w:ind w:firstLine="567"/>
        <w:jc w:val="both"/>
        <w:rPr>
          <w:color w:val="000000"/>
        </w:rPr>
      </w:pPr>
      <w:r>
        <w:rPr>
          <w:color w:val="000000"/>
        </w:rPr>
        <w:t>5)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6) перечень мероприятий инвестиционного проекта;</w:t>
      </w:r>
    </w:p>
    <w:p w:rsidR="001A61CD" w:rsidRDefault="001A61CD" w:rsidP="001A61CD">
      <w:pPr>
        <w:shd w:val="clear" w:color="auto" w:fill="FFFFFF"/>
        <w:ind w:firstLine="567"/>
        <w:jc w:val="both"/>
        <w:rPr>
          <w:color w:val="000000"/>
        </w:rPr>
      </w:pPr>
      <w:r>
        <w:rPr>
          <w:color w:val="000000"/>
        </w:rPr>
        <w:t>7) объем инвестиций в инвестиционный проект;</w:t>
      </w:r>
    </w:p>
    <w:p w:rsidR="001A61CD" w:rsidRDefault="001A61CD" w:rsidP="001A61CD">
      <w:pPr>
        <w:shd w:val="clear" w:color="auto" w:fill="FFFFFF"/>
        <w:ind w:firstLine="567"/>
        <w:jc w:val="both"/>
        <w:rPr>
          <w:color w:val="000000"/>
        </w:rPr>
      </w:pPr>
      <w:r>
        <w:rPr>
          <w:color w:val="000000"/>
        </w:rPr>
        <w:t>8) информация о соответствии инвестиционного проекта видам экономической деятельности и минимальному объему вложенных инвестиций, установленным пунктами 2,3 пункта 5 настоящего Порядка;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9) информация об организационной и технологической реализуемости инвестиционного проекта;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10) сведения о реализуемости финансового плана;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11) сведения о влиянии инвестиционного проекта на экологическую обстановку в поселении (муниципальном образовании);</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 xml:space="preserve">12) сведения о соответствии инвестиционного проекта целям, указанным в </w:t>
      </w:r>
      <w:proofErr w:type="gramStart"/>
      <w:r>
        <w:rPr>
          <w:color w:val="000000"/>
        </w:rPr>
        <w:t>пункте  1</w:t>
      </w:r>
      <w:proofErr w:type="gramEnd"/>
      <w:r>
        <w:rPr>
          <w:color w:val="000000"/>
        </w:rPr>
        <w:t xml:space="preserve"> настоящего Порядка;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13) сведения о соответствии указанных претендентом мер стимулирования муниципальным правовым актам.</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 xml:space="preserve">К сводному заключению прилагаются заключения уполномоченных </w:t>
      </w:r>
      <w:proofErr w:type="gramStart"/>
      <w:r>
        <w:rPr>
          <w:color w:val="000000"/>
        </w:rPr>
        <w:t>специалистов  администрации</w:t>
      </w:r>
      <w:proofErr w:type="gramEnd"/>
      <w:r>
        <w:rPr>
          <w:color w:val="000000"/>
        </w:rPr>
        <w:t xml:space="preserve"> МО </w:t>
      </w:r>
      <w:proofErr w:type="spellStart"/>
      <w:r w:rsidR="0005415A">
        <w:rPr>
          <w:color w:val="000000"/>
        </w:rPr>
        <w:t>Косицкого</w:t>
      </w:r>
      <w:proofErr w:type="spellEnd"/>
      <w:r>
        <w:rPr>
          <w:color w:val="000000"/>
        </w:rPr>
        <w:t xml:space="preserve"> сельского поселения о возможности (невозможности) заключения специального инвестиционного контракта, а также подготовленный уполномоченным специалистом  администрации МО </w:t>
      </w:r>
      <w:proofErr w:type="spellStart"/>
      <w:r w:rsidR="0005415A">
        <w:rPr>
          <w:color w:val="000000"/>
        </w:rPr>
        <w:t>Косицкого</w:t>
      </w:r>
      <w:proofErr w:type="spellEnd"/>
      <w:r>
        <w:rPr>
          <w:color w:val="000000"/>
        </w:rPr>
        <w:t xml:space="preserve"> сельского поселения проект специального инвестиционного контракта.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 xml:space="preserve">12.5. При подготовке сводного заключения, указанного в пункте 12.4. настоящего Порядка, инвестиционный Совет не вправе вносить изменения в перечень обязательств </w:t>
      </w:r>
      <w:r>
        <w:rPr>
          <w:color w:val="000000"/>
        </w:rPr>
        <w:lastRenderedPageBreak/>
        <w:t>инвестора и (или) привлеченного лица, в приложенные претендентом характеристики инвестиционного проекта, указанные в подпункте 3 пункта 8 настоящего Порядка.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12.6. Вопрос о возможности (невозможности) заключения специального инвестиционного контракта выносится на очередное заседание инвестиционного Совета.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13. Инвестиционный Совет принимает решение о невозможности заключения специального инвестиционного контракта если:</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1) инвестиционный проект не соответствует целям, указанным в пункте </w:t>
      </w:r>
      <w:hyperlink r:id="rId12" w:history="1">
        <w:r>
          <w:rPr>
            <w:rStyle w:val="a3"/>
            <w:color w:val="auto"/>
            <w:u w:val="none"/>
          </w:rPr>
          <w:t>2</w:t>
        </w:r>
      </w:hyperlink>
      <w:r>
        <w:rPr>
          <w:color w:val="000000"/>
        </w:rPr>
        <w:t> настоящего Порядка;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2) представленные инвестором заявление и документы не соответствуют </w:t>
      </w:r>
      <w:hyperlink r:id="rId13" w:anchor="Par1" w:history="1">
        <w:proofErr w:type="gramStart"/>
        <w:r>
          <w:rPr>
            <w:rStyle w:val="a3"/>
            <w:color w:val="auto"/>
            <w:u w:val="none"/>
          </w:rPr>
          <w:t>пунктам</w:t>
        </w:r>
        <w:r>
          <w:rPr>
            <w:rStyle w:val="a3"/>
            <w:color w:val="004A7F"/>
            <w:u w:val="none"/>
          </w:rPr>
          <w:t> </w:t>
        </w:r>
      </w:hyperlink>
      <w:r>
        <w:t xml:space="preserve"> </w:t>
      </w:r>
      <w:r>
        <w:rPr>
          <w:color w:val="000000"/>
        </w:rPr>
        <w:t>8</w:t>
      </w:r>
      <w:proofErr w:type="gramEnd"/>
      <w:r>
        <w:rPr>
          <w:color w:val="000000"/>
        </w:rPr>
        <w:t xml:space="preserve"> - 11 настоящего Порядка;</w:t>
      </w:r>
    </w:p>
    <w:p w:rsidR="001A61CD" w:rsidRDefault="001A61CD" w:rsidP="001A61CD">
      <w:pPr>
        <w:shd w:val="clear" w:color="auto" w:fill="FFFFFF"/>
        <w:spacing w:before="100" w:beforeAutospacing="1" w:after="100" w:afterAutospacing="1"/>
        <w:ind w:firstLine="567"/>
        <w:contextualSpacing/>
        <w:jc w:val="both"/>
        <w:rPr>
          <w:color w:val="000000"/>
        </w:rPr>
      </w:pPr>
      <w:r>
        <w:rPr>
          <w:color w:val="000000"/>
        </w:rPr>
        <w:t>3)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поселения или муниципальным правовым актам.</w:t>
      </w:r>
    </w:p>
    <w:p w:rsidR="001A61CD" w:rsidRDefault="001A61CD" w:rsidP="001A61CD">
      <w:pPr>
        <w:shd w:val="clear" w:color="auto" w:fill="FFFFFF"/>
        <w:ind w:firstLine="567"/>
        <w:jc w:val="both"/>
        <w:rPr>
          <w:color w:val="000000"/>
        </w:rPr>
      </w:pPr>
      <w:r>
        <w:rPr>
          <w:color w:val="000000"/>
        </w:rPr>
        <w:t>4) представленные инвестором документы не соответствуют требованиям, установленным пунктом 5 настоящего Порядка.</w:t>
      </w:r>
    </w:p>
    <w:p w:rsidR="001A61CD" w:rsidRDefault="001A61CD" w:rsidP="001A61CD">
      <w:pPr>
        <w:shd w:val="clear" w:color="auto" w:fill="FFFFFF"/>
        <w:ind w:firstLine="567"/>
        <w:jc w:val="both"/>
        <w:rPr>
          <w:color w:val="000000"/>
        </w:rPr>
      </w:pPr>
      <w:r>
        <w:rPr>
          <w:color w:val="000000"/>
        </w:rPr>
        <w:t>14. Решение инвестиционного Совета оформляется протоколом заседания, направляется секретарем инвестиционного Совета в течение 10 рабочих дней со дня его получения лицам, участвующим в заключении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При этом в случае направления решения инвестиционного Совета о возможности заключения специального инвестиционного контракта, одновременно с таким решением направляется проект специального инвестиционного контракта, составленный уполномоченным органом.</w:t>
      </w:r>
    </w:p>
    <w:p w:rsidR="001A61CD" w:rsidRDefault="001A61CD" w:rsidP="001A61CD">
      <w:pPr>
        <w:shd w:val="clear" w:color="auto" w:fill="FFFFFF"/>
        <w:ind w:firstLine="567"/>
        <w:jc w:val="both"/>
        <w:rPr>
          <w:color w:val="000000"/>
        </w:rPr>
      </w:pPr>
      <w:r>
        <w:rPr>
          <w:color w:val="000000"/>
        </w:rPr>
        <w:t>15. Инвестор и привлеченное лицо (при наличии) в течение 10 рабочих дней со дня получения проекта специального инвестиционного контракта направляют в инвестиционный Совет, подписанный специальный инвестиционный контракт, либо оформленный в письменном виде отказ инвестора или привлеченного лица (при наличии) от подписания специального инвестиционного контракта, либо протокол разногласий.</w:t>
      </w:r>
    </w:p>
    <w:p w:rsidR="001A61CD" w:rsidRDefault="001A61CD" w:rsidP="001A61CD">
      <w:pPr>
        <w:shd w:val="clear" w:color="auto" w:fill="FFFFFF"/>
        <w:ind w:firstLine="567"/>
        <w:jc w:val="both"/>
        <w:rPr>
          <w:color w:val="000000"/>
        </w:rPr>
      </w:pPr>
      <w:r>
        <w:rPr>
          <w:color w:val="000000"/>
        </w:rPr>
        <w:t>16. В течение 10 рабочих дней со дня получения протокола разногласий секретарь инвестиционного Совета проводит переговоры с инвестором или привлеченным лицом (при наличии) для урегулирования таких разногласий (при необходимости – с привлечением уполномоченных представителей муниципального образования), подписания специального инвестиционного контракта на условиях, указанных в заключении.</w:t>
      </w:r>
    </w:p>
    <w:p w:rsidR="001A61CD" w:rsidRDefault="001A61CD" w:rsidP="001A61CD">
      <w:pPr>
        <w:shd w:val="clear" w:color="auto" w:fill="FFFFFF"/>
        <w:ind w:firstLine="567"/>
        <w:jc w:val="both"/>
        <w:rPr>
          <w:color w:val="000000"/>
        </w:rPr>
      </w:pPr>
      <w:r>
        <w:rPr>
          <w:color w:val="000000"/>
        </w:rPr>
        <w:t>17. В случае неполучения секретарем инвестиционного Совета в течение 20 рабочих дней со дня направления инвестору и привлеченному лицу (при наличии) решения инвестиционного Совета, протокола разногласий или отказа от подписания специального инвестиционного контракта инвестор или привлеченное лицо (при наличии) считается отказавшимся от подписания специального инвестиционного контракта.</w:t>
      </w:r>
    </w:p>
    <w:p w:rsidR="001A61CD" w:rsidRDefault="001A61CD" w:rsidP="001A61CD">
      <w:pPr>
        <w:shd w:val="clear" w:color="auto" w:fill="FFFFFF"/>
        <w:ind w:firstLine="567"/>
        <w:jc w:val="both"/>
        <w:rPr>
          <w:color w:val="000000"/>
        </w:rPr>
      </w:pPr>
      <w:r>
        <w:rPr>
          <w:color w:val="000000"/>
        </w:rPr>
        <w:t>18. В течение 10 рабочих дней со дня получения подписанного инвестором и привлеченным лицом (при наличии) специального инвестиционного контракта уполномоченный орган, а в случае осуществления в отношении инвестора и (или) привлеченного лица мер стимулирования, предусмотренных муниципальными правовыми актами, уполномоченный орган муниципального образования подписывают специальный инвестиционный контракт.</w:t>
      </w:r>
    </w:p>
    <w:p w:rsidR="001A61CD" w:rsidRDefault="001A61CD" w:rsidP="001A61CD">
      <w:pPr>
        <w:shd w:val="clear" w:color="auto" w:fill="FFFFFF"/>
        <w:ind w:firstLine="567"/>
        <w:jc w:val="both"/>
        <w:rPr>
          <w:color w:val="000000"/>
        </w:rPr>
      </w:pPr>
      <w:r>
        <w:rPr>
          <w:color w:val="000000"/>
        </w:rPr>
        <w:t>19.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w:t>
      </w:r>
    </w:p>
    <w:p w:rsidR="001A61CD" w:rsidRDefault="001A61CD" w:rsidP="001A61CD">
      <w:pPr>
        <w:shd w:val="clear" w:color="auto" w:fill="FFFFFF"/>
        <w:spacing w:before="100" w:beforeAutospacing="1" w:after="100" w:afterAutospacing="1"/>
        <w:ind w:firstLine="567"/>
        <w:contextualSpacing/>
        <w:rPr>
          <w:color w:val="000000"/>
        </w:rPr>
      </w:pPr>
      <w:r>
        <w:rPr>
          <w:color w:val="000000"/>
        </w:rPr>
        <w:t> </w:t>
      </w:r>
    </w:p>
    <w:p w:rsidR="001A61CD" w:rsidRDefault="001A61CD" w:rsidP="001A61CD">
      <w:pPr>
        <w:rPr>
          <w:color w:val="000000"/>
        </w:rPr>
        <w:sectPr w:rsidR="001A61CD">
          <w:pgSz w:w="11906" w:h="16838"/>
          <w:pgMar w:top="993" w:right="850" w:bottom="993" w:left="1701" w:header="708" w:footer="708" w:gutter="0"/>
          <w:cols w:space="720"/>
        </w:sectPr>
      </w:pPr>
    </w:p>
    <w:p w:rsidR="001A61CD" w:rsidRDefault="001A61CD" w:rsidP="001A61CD">
      <w:pPr>
        <w:pStyle w:val="s3"/>
        <w:spacing w:before="0" w:beforeAutospacing="0" w:after="0" w:afterAutospacing="0"/>
        <w:jc w:val="right"/>
        <w:rPr>
          <w:bCs/>
          <w:color w:val="000000"/>
        </w:rPr>
      </w:pPr>
      <w:r>
        <w:rPr>
          <w:bCs/>
          <w:color w:val="000000"/>
        </w:rPr>
        <w:lastRenderedPageBreak/>
        <w:t>Приложение 1 к Порядку</w:t>
      </w:r>
    </w:p>
    <w:p w:rsidR="001A61CD" w:rsidRDefault="001A61CD" w:rsidP="001A61CD">
      <w:pPr>
        <w:pStyle w:val="s3"/>
        <w:spacing w:before="0" w:beforeAutospacing="0" w:after="0" w:afterAutospacing="0"/>
        <w:jc w:val="center"/>
        <w:rPr>
          <w:b/>
          <w:bCs/>
          <w:color w:val="000000"/>
        </w:rPr>
      </w:pPr>
    </w:p>
    <w:p w:rsidR="001A61CD" w:rsidRDefault="001A61CD" w:rsidP="001A61CD">
      <w:pPr>
        <w:pStyle w:val="s3"/>
        <w:spacing w:before="0" w:beforeAutospacing="0" w:after="0" w:afterAutospacing="0"/>
        <w:jc w:val="center"/>
        <w:rPr>
          <w:bCs/>
          <w:color w:val="000000"/>
        </w:rPr>
      </w:pPr>
      <w:r>
        <w:rPr>
          <w:bCs/>
          <w:color w:val="000000"/>
        </w:rPr>
        <w:t>Типовая форма</w:t>
      </w:r>
      <w:r>
        <w:rPr>
          <w:bCs/>
          <w:color w:val="000000"/>
        </w:rPr>
        <w:br/>
        <w:t xml:space="preserve">специального инвестиционного контракта для отдельных отраслей промышленности (машиностроения, </w:t>
      </w:r>
      <w:proofErr w:type="spellStart"/>
      <w:r>
        <w:rPr>
          <w:bCs/>
          <w:color w:val="000000"/>
        </w:rPr>
        <w:t>станкоинструментальной</w:t>
      </w:r>
      <w:proofErr w:type="spellEnd"/>
      <w:r>
        <w:rPr>
          <w:bCs/>
          <w:color w:val="000000"/>
        </w:rPr>
        <w:t>, металлургической, химической, фармацевтической, биотехнологической, медицинской, легкой, лесной, целлюлозно-бумажной и деревообрабатывающей, электронной, авиационной, судостроительной промышленности, промышленности средств связи, радиоэлектронной промышленности)</w:t>
      </w:r>
      <w:r>
        <w:rPr>
          <w:bCs/>
          <w:color w:val="000000"/>
        </w:rPr>
        <w:br/>
        <w:t>(утв.</w:t>
      </w:r>
      <w:r>
        <w:rPr>
          <w:rStyle w:val="apple-converted-space"/>
          <w:bCs/>
          <w:color w:val="000000"/>
        </w:rPr>
        <w:t> </w:t>
      </w:r>
      <w:hyperlink r:id="rId14" w:history="1">
        <w:r>
          <w:rPr>
            <w:rStyle w:val="a3"/>
            <w:bCs/>
            <w:color w:val="3272C0"/>
          </w:rPr>
          <w:t>постановлением</w:t>
        </w:r>
      </w:hyperlink>
      <w:r>
        <w:rPr>
          <w:rStyle w:val="apple-converted-space"/>
          <w:bCs/>
          <w:color w:val="000000"/>
        </w:rPr>
        <w:t> </w:t>
      </w:r>
      <w:r>
        <w:rPr>
          <w:bCs/>
          <w:color w:val="000000"/>
        </w:rPr>
        <w:t xml:space="preserve">Правительства РФ от 16 июля </w:t>
      </w:r>
      <w:smartTag w:uri="urn:schemas-microsoft-com:office:smarttags" w:element="metricconverter">
        <w:smartTagPr>
          <w:attr w:name="ProductID" w:val="2015 г"/>
        </w:smartTagPr>
        <w:r>
          <w:rPr>
            <w:bCs/>
            <w:color w:val="000000"/>
          </w:rPr>
          <w:t>2015 г</w:t>
        </w:r>
      </w:smartTag>
      <w:r>
        <w:rPr>
          <w:bCs/>
          <w:color w:val="000000"/>
        </w:rPr>
        <w:t>. N 708)</w:t>
      </w:r>
    </w:p>
    <w:p w:rsidR="001A61CD" w:rsidRDefault="001A61CD" w:rsidP="001A61CD">
      <w:r>
        <w:br/>
        <w:t>_____________________                          "____"_____________20__ г.</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(место </w:t>
      </w:r>
      <w:proofErr w:type="gramStart"/>
      <w:r>
        <w:rPr>
          <w:rFonts w:ascii="Times New Roman" w:hAnsi="Times New Roman"/>
          <w:bCs/>
          <w:color w:val="000000"/>
          <w:sz w:val="24"/>
          <w:szCs w:val="24"/>
        </w:rPr>
        <w:t xml:space="preserve">заключения)   </w:t>
      </w:r>
      <w:proofErr w:type="gramEnd"/>
      <w:r>
        <w:rPr>
          <w:rFonts w:ascii="Times New Roman" w:hAnsi="Times New Roman"/>
          <w:bCs/>
          <w:color w:val="000000"/>
          <w:sz w:val="24"/>
          <w:szCs w:val="24"/>
        </w:rPr>
        <w:t xml:space="preserve">                            (дата заключения)</w:t>
      </w:r>
    </w:p>
    <w:p w:rsidR="001A61CD" w:rsidRDefault="001A61CD" w:rsidP="001A61CD">
      <w:r>
        <w:br/>
        <w:t xml:space="preserve">                                                                                                                                       N________________</w:t>
      </w:r>
    </w:p>
    <w:p w:rsidR="001A61CD" w:rsidRDefault="001A61CD" w:rsidP="001A61CD">
      <w:r>
        <w:t>____________________________________________________________________________________,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(федеральный орган исполнительной власти, осуществляющий заключение</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специального инвестиционного контракта от имени Российской Федерации)</w:t>
      </w:r>
    </w:p>
    <w:p w:rsidR="001A61CD" w:rsidRDefault="001A61CD" w:rsidP="001A61CD">
      <w:pPr>
        <w:pStyle w:val="HTML"/>
        <w:jc w:val="center"/>
        <w:rPr>
          <w:rFonts w:ascii="Times New Roman" w:hAnsi="Times New Roman"/>
          <w:bCs/>
          <w:color w:val="000000"/>
        </w:rPr>
      </w:pP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в лице ______________________________________________, действующего на основании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 от имени Российской</w:t>
      </w:r>
    </w:p>
    <w:p w:rsidR="001A61CD" w:rsidRDefault="001A61CD" w:rsidP="001A61CD">
      <w:pPr>
        <w:pStyle w:val="HTML"/>
        <w:jc w:val="both"/>
        <w:rPr>
          <w:rFonts w:ascii="Times New Roman" w:hAnsi="Times New Roman"/>
          <w:bCs/>
          <w:color w:val="000000"/>
          <w:sz w:val="24"/>
          <w:szCs w:val="24"/>
        </w:rPr>
      </w:pPr>
      <w:proofErr w:type="gramStart"/>
      <w:r>
        <w:rPr>
          <w:rFonts w:ascii="Times New Roman" w:hAnsi="Times New Roman"/>
          <w:bCs/>
          <w:color w:val="000000"/>
          <w:sz w:val="24"/>
          <w:szCs w:val="24"/>
        </w:rPr>
        <w:t xml:space="preserve">Федерации,   </w:t>
      </w:r>
      <w:proofErr w:type="gramEnd"/>
      <w:r>
        <w:rPr>
          <w:rFonts w:ascii="Times New Roman" w:hAnsi="Times New Roman"/>
          <w:bCs/>
          <w:color w:val="000000"/>
          <w:sz w:val="24"/>
          <w:szCs w:val="24"/>
        </w:rPr>
        <w:t xml:space="preserve">        именуемый        в      дальнейшем       Российской     Федерацией,   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(орган исполнительной власти субъекта Российской Федерации, осуществляющий заключение специального инвестиционного контракта от имени субъекта Российской Федерации,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нормативными правовыми актами субъекта Российской Федерации)</w:t>
      </w:r>
    </w:p>
    <w:p w:rsidR="001A61CD" w:rsidRDefault="001A61CD" w:rsidP="001A61CD">
      <w:pPr>
        <w:pStyle w:val="HTML"/>
        <w:rPr>
          <w:rFonts w:ascii="Times New Roman" w:hAnsi="Times New Roman"/>
          <w:bCs/>
          <w:color w:val="000000"/>
          <w:sz w:val="24"/>
          <w:szCs w:val="24"/>
        </w:rPr>
      </w:pP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в лице ______________________________________________, действующего на основании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 именуемый в дальнейшем</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субъектом Российской Федерации, и (или)_________________________________________,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(орган местного самоуправления, осуществляющий заключение специального инвестиционного контракта от имени муниципального образования,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в лице _________________________________________________________, действующего на основании ______________________________________________________, именуемый в       дальнейшем           муниципальным          </w:t>
      </w:r>
      <w:proofErr w:type="gramStart"/>
      <w:r>
        <w:rPr>
          <w:rFonts w:ascii="Times New Roman" w:hAnsi="Times New Roman"/>
          <w:bCs/>
          <w:color w:val="000000"/>
          <w:sz w:val="24"/>
          <w:szCs w:val="24"/>
        </w:rPr>
        <w:t xml:space="preserve">образованием,   </w:t>
      </w:r>
      <w:proofErr w:type="gramEnd"/>
      <w:r>
        <w:rPr>
          <w:rFonts w:ascii="Times New Roman" w:hAnsi="Times New Roman"/>
          <w:bCs/>
          <w:color w:val="000000"/>
          <w:sz w:val="24"/>
          <w:szCs w:val="24"/>
        </w:rPr>
        <w:t xml:space="preserve">        с одной           стороны,</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и_______________________________________________________________________,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(полное наименование юридического лица или индивидуального</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предпринимателя, являющихся инвестором при заключении специального</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инвестиционного контракта)</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в </w:t>
      </w:r>
      <w:proofErr w:type="gramStart"/>
      <w:r>
        <w:rPr>
          <w:rFonts w:ascii="Times New Roman" w:hAnsi="Times New Roman"/>
          <w:bCs/>
          <w:color w:val="000000"/>
          <w:sz w:val="24"/>
          <w:szCs w:val="24"/>
        </w:rPr>
        <w:t>лице  _</w:t>
      </w:r>
      <w:proofErr w:type="gramEnd"/>
      <w:r>
        <w:rPr>
          <w:rFonts w:ascii="Times New Roman" w:hAnsi="Times New Roman"/>
          <w:bCs/>
          <w:color w:val="000000"/>
          <w:sz w:val="24"/>
          <w:szCs w:val="24"/>
        </w:rPr>
        <w:t>_____________________________________________________________________,</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действующего     </w:t>
      </w:r>
      <w:proofErr w:type="gramStart"/>
      <w:r>
        <w:rPr>
          <w:rFonts w:ascii="Times New Roman" w:hAnsi="Times New Roman"/>
          <w:bCs/>
          <w:color w:val="000000"/>
          <w:sz w:val="24"/>
          <w:szCs w:val="24"/>
        </w:rPr>
        <w:t>на  основании</w:t>
      </w:r>
      <w:proofErr w:type="gramEnd"/>
      <w:r>
        <w:rPr>
          <w:rFonts w:ascii="Times New Roman" w:hAnsi="Times New Roman"/>
          <w:bCs/>
          <w:color w:val="000000"/>
          <w:sz w:val="24"/>
          <w:szCs w:val="24"/>
        </w:rPr>
        <w:t xml:space="preserve">     _______________________________________________,</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именуемое(</w:t>
      </w:r>
      <w:proofErr w:type="spellStart"/>
      <w:proofErr w:type="gramStart"/>
      <w:r>
        <w:rPr>
          <w:rFonts w:ascii="Times New Roman" w:hAnsi="Times New Roman"/>
          <w:bCs/>
          <w:color w:val="000000"/>
          <w:sz w:val="24"/>
          <w:szCs w:val="24"/>
        </w:rPr>
        <w:t>ый</w:t>
      </w:r>
      <w:proofErr w:type="spellEnd"/>
      <w:r>
        <w:rPr>
          <w:rFonts w:ascii="Times New Roman" w:hAnsi="Times New Roman"/>
          <w:bCs/>
          <w:color w:val="000000"/>
          <w:sz w:val="24"/>
          <w:szCs w:val="24"/>
        </w:rPr>
        <w:t xml:space="preserve">)   </w:t>
      </w:r>
      <w:proofErr w:type="gramEnd"/>
      <w:r>
        <w:rPr>
          <w:rFonts w:ascii="Times New Roman" w:hAnsi="Times New Roman"/>
          <w:bCs/>
          <w:color w:val="000000"/>
          <w:sz w:val="24"/>
          <w:szCs w:val="24"/>
        </w:rPr>
        <w:t>в    дальнейшем   инвестором,   и   привлекаемое   им   лицо</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p>
    <w:p w:rsidR="001A61CD" w:rsidRDefault="001A61CD" w:rsidP="001A61CD">
      <w:pPr>
        <w:pStyle w:val="HTML"/>
        <w:rPr>
          <w:rFonts w:ascii="Times New Roman" w:hAnsi="Times New Roman"/>
          <w:bCs/>
          <w:color w:val="000000"/>
          <w:sz w:val="24"/>
          <w:szCs w:val="24"/>
        </w:rPr>
      </w:pP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в лице ______________________________________________________________________,</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lastRenderedPageBreak/>
        <w:t>_____________________________________</w:t>
      </w:r>
      <w:proofErr w:type="gramStart"/>
      <w:r>
        <w:rPr>
          <w:rFonts w:ascii="Times New Roman" w:hAnsi="Times New Roman"/>
          <w:bCs/>
          <w:color w:val="000000"/>
          <w:sz w:val="24"/>
          <w:szCs w:val="24"/>
        </w:rPr>
        <w:t xml:space="preserve">_,   </w:t>
      </w:r>
      <w:proofErr w:type="gramEnd"/>
      <w:r>
        <w:rPr>
          <w:rFonts w:ascii="Times New Roman" w:hAnsi="Times New Roman"/>
          <w:bCs/>
          <w:color w:val="000000"/>
          <w:sz w:val="24"/>
          <w:szCs w:val="24"/>
        </w:rPr>
        <w:t>действующего   на  основании __________,</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именуемое(</w:t>
      </w:r>
      <w:proofErr w:type="spellStart"/>
      <w:proofErr w:type="gramStart"/>
      <w:r>
        <w:rPr>
          <w:rFonts w:ascii="Times New Roman" w:hAnsi="Times New Roman"/>
          <w:bCs/>
          <w:color w:val="000000"/>
          <w:sz w:val="24"/>
          <w:szCs w:val="24"/>
        </w:rPr>
        <w:t>ый</w:t>
      </w:r>
      <w:proofErr w:type="spellEnd"/>
      <w:r>
        <w:rPr>
          <w:rFonts w:ascii="Times New Roman" w:hAnsi="Times New Roman"/>
          <w:bCs/>
          <w:color w:val="000000"/>
          <w:sz w:val="24"/>
          <w:szCs w:val="24"/>
        </w:rPr>
        <w:t>)  в</w:t>
      </w:r>
      <w:proofErr w:type="gramEnd"/>
      <w:r>
        <w:rPr>
          <w:rFonts w:ascii="Times New Roman" w:hAnsi="Times New Roman"/>
          <w:bCs/>
          <w:color w:val="000000"/>
          <w:sz w:val="24"/>
          <w:szCs w:val="24"/>
        </w:rPr>
        <w:t xml:space="preserve">  дальнейшем     промышленным    предприятием,   с   другой     стороны,</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именуемые   в   дальнейшем    совместно    </w:t>
      </w:r>
      <w:proofErr w:type="gramStart"/>
      <w:r>
        <w:rPr>
          <w:rFonts w:ascii="Times New Roman" w:hAnsi="Times New Roman"/>
          <w:bCs/>
          <w:color w:val="000000"/>
          <w:sz w:val="24"/>
          <w:szCs w:val="24"/>
        </w:rPr>
        <w:t xml:space="preserve">сторонами,   </w:t>
      </w:r>
      <w:proofErr w:type="gramEnd"/>
      <w:r>
        <w:rPr>
          <w:rFonts w:ascii="Times New Roman" w:hAnsi="Times New Roman"/>
          <w:bCs/>
          <w:color w:val="000000"/>
          <w:sz w:val="24"/>
          <w:szCs w:val="24"/>
        </w:rPr>
        <w:t>в   соответствии     с   протоколом</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межведомственной    комиссии     по    оценке   возможности    заключения   специальных</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инвестиционных    контрактов     N______ от ________________   заключили     настоящий</w:t>
      </w:r>
    </w:p>
    <w:p w:rsidR="001A61CD" w:rsidRDefault="001A61CD" w:rsidP="001A61CD">
      <w:pPr>
        <w:pStyle w:val="HTML"/>
        <w:rPr>
          <w:rFonts w:ascii="Times New Roman" w:hAnsi="Times New Roman"/>
          <w:b/>
          <w:bCs/>
          <w:color w:val="000000"/>
          <w:sz w:val="24"/>
          <w:szCs w:val="24"/>
        </w:rPr>
      </w:pPr>
      <w:r>
        <w:rPr>
          <w:rFonts w:ascii="Times New Roman" w:hAnsi="Times New Roman"/>
          <w:bCs/>
          <w:color w:val="000000"/>
          <w:sz w:val="24"/>
          <w:szCs w:val="24"/>
        </w:rPr>
        <w:t>специальный инвестиционный контракт о нижеследующем:</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rPr>
          <w:b/>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1</w:t>
      </w:r>
      <w:r>
        <w:rPr>
          <w:bCs/>
          <w:color w:val="000000"/>
        </w:rPr>
        <w:br/>
        <w:t>Предмет специального инвестиционного контракта</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rPr>
          <w:sz w:val="20"/>
          <w:szCs w:val="20"/>
        </w:rPr>
      </w:pPr>
      <w:r>
        <w:rPr>
          <w:sz w:val="20"/>
          <w:szCs w:val="20"/>
        </w:rPr>
        <w:t xml:space="preserve"> (в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ab/>
        <w:t xml:space="preserve">Инвестор обязуется </w:t>
      </w:r>
      <w:proofErr w:type="gramStart"/>
      <w:r>
        <w:rPr>
          <w:rFonts w:ascii="Times New Roman" w:hAnsi="Times New Roman"/>
          <w:bCs/>
          <w:color w:val="000000"/>
          <w:sz w:val="24"/>
          <w:szCs w:val="24"/>
        </w:rPr>
        <w:t>своими  силами</w:t>
      </w:r>
      <w:proofErr w:type="gramEnd"/>
      <w:r>
        <w:rPr>
          <w:rFonts w:ascii="Times New Roman" w:hAnsi="Times New Roman"/>
          <w:bCs/>
          <w:color w:val="000000"/>
          <w:sz w:val="24"/>
          <w:szCs w:val="24"/>
        </w:rPr>
        <w:t xml:space="preserve">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по созданию или модернизации промышленного производства</w:t>
      </w:r>
    </w:p>
    <w:p w:rsidR="001A61CD" w:rsidRDefault="001A61CD" w:rsidP="001A61CD">
      <w:pPr>
        <w:pStyle w:val="HTML"/>
        <w:rPr>
          <w:rFonts w:ascii="Times New Roman" w:hAnsi="Times New Roman"/>
          <w:b/>
          <w:bCs/>
          <w:color w:val="000000"/>
          <w:sz w:val="24"/>
          <w:szCs w:val="24"/>
        </w:rPr>
      </w:pPr>
      <w:r>
        <w:rPr>
          <w:rFonts w:ascii="Times New Roman" w:hAnsi="Times New Roman"/>
          <w:bCs/>
          <w:color w:val="000000"/>
          <w:sz w:val="24"/>
          <w:szCs w:val="24"/>
        </w:rPr>
        <w:t>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(наименование и адрес промышленного производства)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в соответствии с бизнес-планом согласно приложению N 1 в целях   освоения производства </w:t>
      </w:r>
      <w:proofErr w:type="gramStart"/>
      <w:r>
        <w:rPr>
          <w:rFonts w:ascii="Times New Roman" w:hAnsi="Times New Roman"/>
          <w:bCs/>
          <w:color w:val="000000"/>
          <w:sz w:val="24"/>
          <w:szCs w:val="24"/>
        </w:rPr>
        <w:t>промышленной  продукции</w:t>
      </w:r>
      <w:proofErr w:type="gramEnd"/>
      <w:r>
        <w:rPr>
          <w:rFonts w:ascii="Times New Roman" w:hAnsi="Times New Roman"/>
          <w:bCs/>
          <w:color w:val="000000"/>
          <w:sz w:val="24"/>
          <w:szCs w:val="24"/>
        </w:rPr>
        <w:t xml:space="preserve">   в объеме и   номенклатуре согласно приложению N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N 3 (1-й вариант);</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по  внедрению</w:t>
      </w:r>
      <w:proofErr w:type="gramEnd"/>
      <w:r>
        <w:rPr>
          <w:rFonts w:ascii="Times New Roman" w:hAnsi="Times New Roman"/>
          <w:bCs/>
          <w:color w:val="000000"/>
          <w:sz w:val="24"/>
          <w:szCs w:val="24"/>
        </w:rPr>
        <w:t xml:space="preserve">   наилучших   доступных   технологий в    промышленное</w:t>
      </w:r>
    </w:p>
    <w:p w:rsidR="001A61CD" w:rsidRDefault="001A61CD" w:rsidP="001A61CD">
      <w:pPr>
        <w:pStyle w:val="HTML"/>
        <w:rPr>
          <w:rFonts w:ascii="Times New Roman" w:hAnsi="Times New Roman"/>
          <w:b/>
          <w:bCs/>
          <w:color w:val="000000"/>
          <w:sz w:val="24"/>
          <w:szCs w:val="24"/>
        </w:rPr>
      </w:pPr>
      <w:r>
        <w:rPr>
          <w:rFonts w:ascii="Times New Roman" w:hAnsi="Times New Roman"/>
          <w:bCs/>
          <w:color w:val="000000"/>
          <w:sz w:val="24"/>
          <w:szCs w:val="24"/>
        </w:rPr>
        <w:t>производство_____________________________________________________________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(наименование и адрес промышленного производства)</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в соответствии с планом мероприятий по охране окружающей среды</w:t>
      </w:r>
    </w:p>
    <w:p w:rsidR="001A61CD" w:rsidRDefault="001A61CD" w:rsidP="001A61CD">
      <w:pPr>
        <w:pStyle w:val="HTML"/>
        <w:rPr>
          <w:rFonts w:ascii="Times New Roman" w:hAnsi="Times New Roman"/>
          <w:b/>
          <w:bCs/>
          <w:color w:val="000000"/>
          <w:sz w:val="24"/>
          <w:szCs w:val="24"/>
        </w:rPr>
      </w:pPr>
      <w:r>
        <w:rPr>
          <w:rFonts w:ascii="Times New Roman" w:hAnsi="Times New Roman"/>
          <w:bCs/>
          <w:color w:val="000000"/>
          <w:sz w:val="24"/>
          <w:szCs w:val="24"/>
        </w:rPr>
        <w:t>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w:t>
      </w:r>
      <w:hyperlink r:id="rId15" w:anchor="block_420" w:history="1">
        <w:r>
          <w:rPr>
            <w:rStyle w:val="a3"/>
            <w:rFonts w:ascii="Times New Roman" w:eastAsia="Calibri" w:hAnsi="Times New Roman"/>
            <w:bCs/>
            <w:color w:val="3272C0"/>
          </w:rPr>
          <w:t>законодательством</w:t>
        </w:r>
      </w:hyperlink>
      <w:r>
        <w:rPr>
          <w:rFonts w:ascii="Times New Roman" w:hAnsi="Times New Roman"/>
          <w:bCs/>
          <w:color w:val="000000"/>
        </w:rPr>
        <w:t xml:space="preserve"> Российской Федерации в области охраны окружающей среды)</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или программой повышения экологической эффективности,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1A61CD" w:rsidRDefault="001A61CD" w:rsidP="001A61CD">
      <w:pPr>
        <w:pStyle w:val="HTML"/>
        <w:jc w:val="both"/>
        <w:rPr>
          <w:rFonts w:ascii="Times New Roman" w:hAnsi="Times New Roman"/>
          <w:bCs/>
          <w:color w:val="000000"/>
          <w:sz w:val="24"/>
          <w:szCs w:val="24"/>
        </w:rPr>
      </w:pPr>
      <w:proofErr w:type="gramStart"/>
      <w:r>
        <w:rPr>
          <w:rFonts w:ascii="Times New Roman" w:hAnsi="Times New Roman"/>
          <w:bCs/>
          <w:color w:val="000000"/>
          <w:sz w:val="24"/>
          <w:szCs w:val="24"/>
        </w:rPr>
        <w:t>предусмотренными  приложением</w:t>
      </w:r>
      <w:proofErr w:type="gramEnd"/>
      <w:r>
        <w:rPr>
          <w:rFonts w:ascii="Times New Roman" w:hAnsi="Times New Roman"/>
          <w:bCs/>
          <w:color w:val="000000"/>
          <w:sz w:val="24"/>
          <w:szCs w:val="24"/>
        </w:rPr>
        <w:t xml:space="preserve"> N 1 к специальному инвестиционному контракту </w:t>
      </w:r>
    </w:p>
    <w:p w:rsidR="001A61CD" w:rsidRDefault="001A61CD" w:rsidP="001A61CD">
      <w:pPr>
        <w:pStyle w:val="HTML"/>
        <w:jc w:val="both"/>
        <w:rPr>
          <w:rFonts w:ascii="Times New Roman" w:hAnsi="Times New Roman"/>
          <w:bCs/>
          <w:color w:val="000000"/>
        </w:rPr>
      </w:pPr>
      <w:r>
        <w:rPr>
          <w:rFonts w:ascii="Times New Roman" w:hAnsi="Times New Roman"/>
          <w:bCs/>
          <w:color w:val="000000"/>
        </w:rPr>
        <w:t xml:space="preserve">(2-й вариант применяется с даты </w:t>
      </w:r>
      <w:hyperlink r:id="rId16" w:anchor="block_1206" w:history="1">
        <w:r>
          <w:rPr>
            <w:rStyle w:val="a3"/>
            <w:rFonts w:ascii="Times New Roman" w:eastAsia="Calibri" w:hAnsi="Times New Roman"/>
            <w:bCs/>
            <w:color w:val="3272C0"/>
          </w:rPr>
          <w:t>вступления    в силу</w:t>
        </w:r>
      </w:hyperlink>
      <w:r>
        <w:rPr>
          <w:rFonts w:ascii="Times New Roman" w:hAnsi="Times New Roman"/>
          <w:bCs/>
          <w:color w:val="000000"/>
        </w:rPr>
        <w:t xml:space="preserve">   </w:t>
      </w:r>
      <w:hyperlink r:id="rId17" w:anchor="block_1023" w:history="1">
        <w:r>
          <w:rPr>
            <w:rStyle w:val="a3"/>
            <w:rFonts w:ascii="Times New Roman" w:eastAsia="Calibri" w:hAnsi="Times New Roman"/>
            <w:bCs/>
            <w:color w:val="3272C0"/>
          </w:rPr>
          <w:t>пункта 23 статьи 1</w:t>
        </w:r>
      </w:hyperlink>
      <w:r>
        <w:rPr>
          <w:rFonts w:ascii="Times New Roman" w:hAnsi="Times New Roman"/>
          <w:bCs/>
          <w:color w:val="000000"/>
        </w:rPr>
        <w:t xml:space="preserve"> Федерального закона от 21 июля </w:t>
      </w:r>
      <w:smartTag w:uri="urn:schemas-microsoft-com:office:smarttags" w:element="metricconverter">
        <w:smartTagPr>
          <w:attr w:name="ProductID" w:val="2014 г"/>
        </w:smartTagPr>
        <w:r>
          <w:rPr>
            <w:rFonts w:ascii="Times New Roman" w:hAnsi="Times New Roman"/>
            <w:bCs/>
            <w:color w:val="000000"/>
          </w:rPr>
          <w:t>2014 г</w:t>
        </w:r>
      </w:smartTag>
      <w:r>
        <w:rPr>
          <w:rFonts w:ascii="Times New Roman" w:hAnsi="Times New Roman"/>
          <w:bCs/>
          <w:color w:val="000000"/>
        </w:rPr>
        <w:t>. N 219-ФЗ   "О внесении изменений в Федеральный   закон    "Об    охране     окружающей среды" и    отдельные законодательные акты Российской Федерации");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по освоению производства в соответствии с бизнес-планом,</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предусмотренным приложением N 1 к специальному </w:t>
      </w:r>
      <w:proofErr w:type="gramStart"/>
      <w:r>
        <w:rPr>
          <w:rFonts w:ascii="Times New Roman" w:hAnsi="Times New Roman"/>
          <w:bCs/>
          <w:color w:val="000000"/>
          <w:sz w:val="24"/>
          <w:szCs w:val="24"/>
        </w:rPr>
        <w:t>инвестиционному  контракту</w:t>
      </w:r>
      <w:proofErr w:type="gramEnd"/>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промышленной продукции, не имеющей произведенных в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аналогов, в объеме и номенклатуре, предусмотренными приложением N 2                               к </w:t>
      </w:r>
      <w:proofErr w:type="gramStart"/>
      <w:r>
        <w:rPr>
          <w:rFonts w:ascii="Times New Roman" w:hAnsi="Times New Roman"/>
          <w:bCs/>
          <w:color w:val="000000"/>
          <w:sz w:val="24"/>
          <w:szCs w:val="24"/>
        </w:rPr>
        <w:t>специальному  инвестиционному</w:t>
      </w:r>
      <w:proofErr w:type="gramEnd"/>
      <w:r>
        <w:rPr>
          <w:rFonts w:ascii="Times New Roman" w:hAnsi="Times New Roman"/>
          <w:bCs/>
          <w:color w:val="000000"/>
          <w:sz w:val="24"/>
          <w:szCs w:val="24"/>
        </w:rPr>
        <w:t xml:space="preserve">   контракту, что предполагает выполнение                           на промышленном производстве</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(наименование и адрес промышленного производства)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технологических и производственных операций  в  соответствии   с графиком выполнения таких операций, предусмотренным приложением N 3 к специальному инвестиционному контракту (3-й вариант), а Российская Федерация  (субъект Российской Федерации, муниципальное  образование, указанные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2</w:t>
      </w:r>
      <w:r>
        <w:rPr>
          <w:bCs/>
          <w:color w:val="000000"/>
        </w:rPr>
        <w:br/>
        <w:t>Срок действия специального инвестиционного контракта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Срок </w:t>
      </w:r>
      <w:proofErr w:type="gramStart"/>
      <w:r>
        <w:rPr>
          <w:rFonts w:ascii="Times New Roman" w:hAnsi="Times New Roman"/>
          <w:bCs/>
          <w:color w:val="000000"/>
          <w:sz w:val="24"/>
          <w:szCs w:val="24"/>
        </w:rPr>
        <w:t>действия  специального</w:t>
      </w:r>
      <w:proofErr w:type="gramEnd"/>
      <w:r>
        <w:rPr>
          <w:rFonts w:ascii="Times New Roman" w:hAnsi="Times New Roman"/>
          <w:bCs/>
          <w:color w:val="000000"/>
          <w:sz w:val="24"/>
          <w:szCs w:val="24"/>
        </w:rPr>
        <w:t xml:space="preserve">   инвестиционного контракта   составляет _________  лет.</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3</w:t>
      </w:r>
      <w:r>
        <w:rPr>
          <w:bCs/>
          <w:color w:val="000000"/>
        </w:rPr>
        <w:br/>
        <w:t>Обязательства инвестора</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Инвестор обязуется:</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1) вложить    в   инвестиционный   проект инвестиции на общую    сумму ____   рублей;</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2) осуществлять </w:t>
      </w:r>
      <w:proofErr w:type="gramStart"/>
      <w:r>
        <w:rPr>
          <w:rFonts w:ascii="Times New Roman" w:hAnsi="Times New Roman"/>
          <w:bCs/>
          <w:color w:val="000000"/>
          <w:sz w:val="24"/>
          <w:szCs w:val="24"/>
        </w:rPr>
        <w:t>практические  действия</w:t>
      </w:r>
      <w:proofErr w:type="gramEnd"/>
      <w:r>
        <w:rPr>
          <w:rFonts w:ascii="Times New Roman" w:hAnsi="Times New Roman"/>
          <w:bCs/>
          <w:color w:val="000000"/>
          <w:sz w:val="24"/>
          <w:szCs w:val="24"/>
        </w:rPr>
        <w:t xml:space="preserve">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3) достигнуть в ходе реализации инвестиционного проекта    по 1-му и 3-му вариантам следующих результатов (показателей):</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объем (в суммарном денежном выражении) произведенной и реализованной промышленной продукции</w:t>
      </w:r>
      <w:proofErr w:type="gramStart"/>
      <w:r>
        <w:rPr>
          <w:rFonts w:ascii="Times New Roman" w:hAnsi="Times New Roman"/>
          <w:bCs/>
          <w:color w:val="000000"/>
          <w:sz w:val="24"/>
          <w:szCs w:val="24"/>
        </w:rPr>
        <w:t xml:space="preserve">   (</w:t>
      </w:r>
      <w:proofErr w:type="gramEnd"/>
      <w:r>
        <w:rPr>
          <w:rFonts w:ascii="Times New Roman" w:hAnsi="Times New Roman"/>
          <w:bCs/>
          <w:color w:val="000000"/>
          <w:sz w:val="24"/>
          <w:szCs w:val="24"/>
        </w:rPr>
        <w:t>ежегодно    и   к   окончанию срока    действия специального инвестиционного контракта):  _______________________  (_________________)    рублей;</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объем </w:t>
      </w:r>
      <w:proofErr w:type="gramStart"/>
      <w:r>
        <w:rPr>
          <w:rFonts w:ascii="Times New Roman" w:hAnsi="Times New Roman"/>
          <w:bCs/>
          <w:color w:val="000000"/>
          <w:sz w:val="24"/>
          <w:szCs w:val="24"/>
        </w:rPr>
        <w:t>налогов,  планируемых</w:t>
      </w:r>
      <w:proofErr w:type="gramEnd"/>
      <w:r>
        <w:rPr>
          <w:rFonts w:ascii="Times New Roman" w:hAnsi="Times New Roman"/>
          <w:bCs/>
          <w:color w:val="000000"/>
          <w:sz w:val="24"/>
          <w:szCs w:val="24"/>
        </w:rPr>
        <w:t xml:space="preserve">   к   уплате    в    течение    действия специального инвестиционного контракта:_____________________________(________________) рублей;</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w:t>
      </w:r>
      <w:proofErr w:type="gramStart"/>
      <w:r>
        <w:rPr>
          <w:rFonts w:ascii="Times New Roman" w:hAnsi="Times New Roman"/>
          <w:bCs/>
          <w:color w:val="000000"/>
          <w:sz w:val="24"/>
          <w:szCs w:val="24"/>
        </w:rPr>
        <w:t>_(</w:t>
      </w:r>
      <w:proofErr w:type="gramEnd"/>
      <w:r>
        <w:rPr>
          <w:rFonts w:ascii="Times New Roman" w:hAnsi="Times New Roman"/>
          <w:bCs/>
          <w:color w:val="000000"/>
          <w:sz w:val="24"/>
          <w:szCs w:val="24"/>
        </w:rPr>
        <w:t>указываются иные показатели, характеризующие выполнение инвестором принятых обязательств);</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4) достигнуть в ходе   </w:t>
      </w:r>
      <w:proofErr w:type="gramStart"/>
      <w:r>
        <w:rPr>
          <w:rFonts w:ascii="Times New Roman" w:hAnsi="Times New Roman"/>
          <w:bCs/>
          <w:color w:val="000000"/>
          <w:sz w:val="24"/>
          <w:szCs w:val="24"/>
        </w:rPr>
        <w:t>реализации  инвестиционного</w:t>
      </w:r>
      <w:proofErr w:type="gramEnd"/>
      <w:r>
        <w:rPr>
          <w:rFonts w:ascii="Times New Roman" w:hAnsi="Times New Roman"/>
          <w:bCs/>
          <w:color w:val="000000"/>
          <w:sz w:val="24"/>
          <w:szCs w:val="24"/>
        </w:rPr>
        <w:t xml:space="preserve"> проекта   по 2-му варианту следующих результатов:</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нормативы допустимых выбросов, нормативы допустимых сбросов:</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введенное в эксплуатацию </w:t>
      </w:r>
      <w:proofErr w:type="gramStart"/>
      <w:r>
        <w:rPr>
          <w:rFonts w:ascii="Times New Roman" w:hAnsi="Times New Roman"/>
          <w:bCs/>
          <w:color w:val="000000"/>
          <w:sz w:val="24"/>
          <w:szCs w:val="24"/>
        </w:rPr>
        <w:t>технологическое  оборудование</w:t>
      </w:r>
      <w:proofErr w:type="gramEnd"/>
      <w:r>
        <w:rPr>
          <w:rFonts w:ascii="Times New Roman" w:hAnsi="Times New Roman"/>
          <w:bCs/>
          <w:color w:val="000000"/>
          <w:sz w:val="24"/>
          <w:szCs w:val="24"/>
        </w:rPr>
        <w:t xml:space="preserve"> по   перечню, предусмотренному      приложением N 2 к    специальному   инвестиционному   контракту;</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w:t>
      </w:r>
      <w:proofErr w:type="gramStart"/>
      <w:r>
        <w:rPr>
          <w:rFonts w:ascii="Times New Roman" w:hAnsi="Times New Roman"/>
          <w:bCs/>
          <w:color w:val="000000"/>
          <w:sz w:val="24"/>
          <w:szCs w:val="24"/>
        </w:rPr>
        <w:t>_(</w:t>
      </w:r>
      <w:proofErr w:type="gramEnd"/>
      <w:r>
        <w:rPr>
          <w:rFonts w:ascii="Times New Roman" w:hAnsi="Times New Roman"/>
          <w:bCs/>
          <w:color w:val="000000"/>
          <w:sz w:val="24"/>
          <w:szCs w:val="24"/>
        </w:rPr>
        <w:t>указываются иные показатели, характеризующие выполнение инвестором принятых обязательств);</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5) представлять в      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федеральный орган исполнительной власти, заключивший специальный инвестиционный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контракт от имени Российской Федерации)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отчеты каждый    ______________________________________________________________</w:t>
      </w:r>
    </w:p>
    <w:p w:rsidR="001A61CD" w:rsidRDefault="001A61CD" w:rsidP="001A61CD">
      <w:pPr>
        <w:pStyle w:val="HTML"/>
        <w:jc w:val="center"/>
        <w:outlineLvl w:val="0"/>
        <w:rPr>
          <w:rFonts w:ascii="Times New Roman" w:hAnsi="Times New Roman"/>
          <w:bCs/>
          <w:color w:val="000000"/>
          <w:sz w:val="24"/>
          <w:szCs w:val="24"/>
        </w:rPr>
      </w:pPr>
      <w:r>
        <w:rPr>
          <w:rFonts w:ascii="Times New Roman" w:hAnsi="Times New Roman"/>
          <w:bCs/>
          <w:color w:val="000000"/>
        </w:rPr>
        <w:t>(месяц, квартал, год или иной период, согласованный сторонами),</w:t>
      </w:r>
      <w:r>
        <w:rPr>
          <w:rFonts w:ascii="Times New Roman" w:hAnsi="Times New Roman"/>
          <w:bCs/>
          <w:color w:val="000000"/>
          <w:sz w:val="24"/>
          <w:szCs w:val="24"/>
        </w:rPr>
        <w:t xml:space="preserve"> </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а   также представить отчет об итогах реализации     инвестиционного проекта по формам,</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утвержденным  _</w:t>
      </w:r>
      <w:proofErr w:type="gramEnd"/>
      <w:r>
        <w:rPr>
          <w:rFonts w:ascii="Times New Roman" w:hAnsi="Times New Roman"/>
          <w:bCs/>
          <w:color w:val="000000"/>
          <w:sz w:val="24"/>
          <w:szCs w:val="24"/>
        </w:rPr>
        <w:t>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федеральный орган исполнительной власти, заключивший специальный инвестиционный контракт от имени Российской Федерации)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6) представлять по требованию 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                                   (указывается федеральный орган исполнительной власти, заключивший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                                 специальный инвестиционный контракт от имени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первичные документы (копии</w:t>
      </w:r>
      <w:proofErr w:type="gramStart"/>
      <w:r>
        <w:rPr>
          <w:rFonts w:ascii="Times New Roman" w:hAnsi="Times New Roman"/>
          <w:bCs/>
          <w:color w:val="000000"/>
          <w:sz w:val="24"/>
          <w:szCs w:val="24"/>
        </w:rPr>
        <w:t xml:space="preserve">),   </w:t>
      </w:r>
      <w:proofErr w:type="gramEnd"/>
      <w:r>
        <w:rPr>
          <w:rFonts w:ascii="Times New Roman" w:hAnsi="Times New Roman"/>
          <w:bCs/>
          <w:color w:val="000000"/>
          <w:sz w:val="24"/>
          <w:szCs w:val="24"/>
        </w:rPr>
        <w:t xml:space="preserve">    подтверждающие  правильность  данных в отчетной документации;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7)  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обязательств промышленного предприятия в виде поручительства либо гарантии)</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4</w:t>
      </w:r>
      <w:r>
        <w:rPr>
          <w:bCs/>
          <w:color w:val="000000"/>
        </w:rPr>
        <w:br/>
        <w:t>Обязательства промышленного предприятия</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Промышленное предприятие обязуется:</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xml:space="preserve">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w:t>
      </w:r>
      <w:r>
        <w:rPr>
          <w:bCs/>
          <w:color w:val="000000"/>
        </w:rPr>
        <w:lastRenderedPageBreak/>
        <w:t>и номенклатуре, предусмотренных приложением N 2 к специальному инвестиционному контракту;</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по перечню, предусмотренному приложением N 2                       к специальному инвестиционному контракту;</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3) предоставлять инвестору документы, необходимые для осуществления контроля Российской Федерацией (субъектом Российской Федерации и (или) муниципальным образованием, указанными в преамбуле специального инвестиционного контракта) за выполнением инвестором обязательств в соответствии с настоящим специальным инвестиционным контрактом;</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4)    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иные обязательства промышленного предприятия,</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которые выполняются им в рамках инвестиционного проекта)</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Статья 5</w:t>
      </w:r>
      <w:r>
        <w:rPr>
          <w:bCs/>
          <w:color w:val="000000"/>
        </w:rPr>
        <w:br/>
        <w:t>Обязательства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Российская Федерация обязуется:</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1) осуществлять в отношении инвестора следующие </w:t>
      </w:r>
      <w:proofErr w:type="gramStart"/>
      <w:r>
        <w:rPr>
          <w:rFonts w:ascii="Times New Roman" w:hAnsi="Times New Roman"/>
          <w:bCs/>
          <w:color w:val="000000"/>
          <w:sz w:val="24"/>
          <w:szCs w:val="24"/>
        </w:rPr>
        <w:t>меры  стимулирования</w:t>
      </w:r>
      <w:proofErr w:type="gramEnd"/>
      <w:r>
        <w:rPr>
          <w:rFonts w:ascii="Times New Roman" w:hAnsi="Times New Roman"/>
          <w:bCs/>
          <w:color w:val="000000"/>
          <w:sz w:val="24"/>
          <w:szCs w:val="24"/>
        </w:rPr>
        <w:t xml:space="preserve">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(указываются в случае, если в отношении инвестора осуществляются меры</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стимулирования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2) осуществлять в отношении промышленного предприятия следующие меры стимулирования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(указываются в случае, если в отношении промышленного предприятия</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осуществляются меры стимулирования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3) гарантировать неизменность в течение срока действия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w:t>
      </w:r>
      <w:hyperlink r:id="rId18" w:anchor="block_2051" w:history="1">
        <w:r>
          <w:rPr>
            <w:rStyle w:val="a3"/>
            <w:rFonts w:ascii="Times New Roman" w:eastAsia="Calibri" w:hAnsi="Times New Roman"/>
            <w:bCs/>
            <w:color w:val="3272C0"/>
          </w:rPr>
          <w:t>пунктами   1</w:t>
        </w:r>
      </w:hyperlink>
      <w:r>
        <w:rPr>
          <w:rFonts w:ascii="Times New Roman" w:hAnsi="Times New Roman"/>
          <w:bCs/>
          <w:color w:val="000000"/>
          <w:sz w:val="24"/>
          <w:szCs w:val="24"/>
        </w:rPr>
        <w:t xml:space="preserve"> и </w:t>
      </w:r>
      <w:hyperlink r:id="rId19" w:anchor="block_2052" w:history="1">
        <w:r>
          <w:rPr>
            <w:rStyle w:val="a3"/>
            <w:rFonts w:ascii="Times New Roman" w:eastAsia="Calibri" w:hAnsi="Times New Roman"/>
            <w:bCs/>
            <w:color w:val="3272C0"/>
          </w:rPr>
          <w:t>2</w:t>
        </w:r>
      </w:hyperlink>
      <w:r>
        <w:rPr>
          <w:rFonts w:ascii="Times New Roman" w:hAnsi="Times New Roman"/>
          <w:bCs/>
          <w:color w:val="000000"/>
          <w:sz w:val="24"/>
          <w:szCs w:val="24"/>
        </w:rPr>
        <w:t xml:space="preserve">  настоящей   статьи       специального инвестиционного контракта (за исключением_______________________________________</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(указываются пункты специального инвестиционного контракта, в которых</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перечислены субсидии и государственные гарантии)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4)_________________________________________________________________.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иные обязательства Российской Федерации,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не противоречащие законодательству Российской Федерации)</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6</w:t>
      </w:r>
      <w:r>
        <w:rPr>
          <w:bCs/>
          <w:color w:val="000000"/>
        </w:rPr>
        <w:br/>
        <w:t>Обязательства субъекта Российской Федерации</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ind w:firstLine="680"/>
        <w:jc w:val="center"/>
        <w:rPr>
          <w:bCs/>
          <w:color w:val="000000"/>
          <w:sz w:val="20"/>
          <w:szCs w:val="20"/>
        </w:rPr>
      </w:pPr>
      <w:r>
        <w:rPr>
          <w:bCs/>
          <w:color w:val="000000"/>
        </w:rPr>
        <w:t xml:space="preserve"> </w:t>
      </w:r>
      <w:r>
        <w:rPr>
          <w:bCs/>
          <w:color w:val="000000"/>
          <w:sz w:val="20"/>
          <w:szCs w:val="20"/>
        </w:rPr>
        <w:t>(статья включается в специальный инвестиционный контракт в случае, если субъект Российской Федерации является стороной специального инвестиционного контракта)</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Субъект Российской Федерации обязуется:</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1) осуществлять в отношении инвестора следующие </w:t>
      </w:r>
      <w:proofErr w:type="gramStart"/>
      <w:r>
        <w:rPr>
          <w:rFonts w:ascii="Times New Roman" w:hAnsi="Times New Roman"/>
          <w:bCs/>
          <w:color w:val="000000"/>
          <w:sz w:val="24"/>
          <w:szCs w:val="24"/>
        </w:rPr>
        <w:t>меры  стимулирования</w:t>
      </w:r>
      <w:proofErr w:type="gramEnd"/>
      <w:r>
        <w:rPr>
          <w:rFonts w:ascii="Times New Roman" w:hAnsi="Times New Roman"/>
          <w:bCs/>
          <w:color w:val="000000"/>
          <w:sz w:val="24"/>
          <w:szCs w:val="24"/>
        </w:rPr>
        <w:t xml:space="preserve"> деятельности в сфере промышленности:</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инвестора субъектом Российской Федерации осуществляются меры стимулирования деятельности в сфере промышленности в соответствии с нормативными правовыми актами субъекта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2) осуществлять в отношении промышленного предприятия следующие меры стимулирования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lastRenderedPageBreak/>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субъектом Российской Федерации осуществляются</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меры стимулирования деятельности в сфере промышленности в соответствии с нормативными правовыми актами субъекта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3) гарантировать неизменность в течение срока действия    настоящего специального инвестиционного контракта предоставляемых инвестору и  (или) промышленному предприятию  мер    стимулирования   деятельности в   сфере промышленности, предусмотренных     </w:t>
      </w:r>
      <w:hyperlink r:id="rId20" w:anchor="block_2061" w:history="1">
        <w:r>
          <w:rPr>
            <w:rStyle w:val="a3"/>
            <w:rFonts w:ascii="Times New Roman" w:eastAsia="Calibri" w:hAnsi="Times New Roman"/>
            <w:bCs/>
            <w:color w:val="3272C0"/>
          </w:rPr>
          <w:t>пунктами 1</w:t>
        </w:r>
      </w:hyperlink>
      <w:r>
        <w:rPr>
          <w:rFonts w:ascii="Times New Roman" w:hAnsi="Times New Roman"/>
          <w:bCs/>
          <w:color w:val="000000"/>
          <w:sz w:val="24"/>
          <w:szCs w:val="24"/>
        </w:rPr>
        <w:t xml:space="preserve"> и </w:t>
      </w:r>
      <w:hyperlink r:id="rId21" w:anchor="block_2062" w:history="1">
        <w:r>
          <w:rPr>
            <w:rStyle w:val="a3"/>
            <w:rFonts w:ascii="Times New Roman" w:eastAsia="Calibri" w:hAnsi="Times New Roman"/>
            <w:bCs/>
            <w:color w:val="3272C0"/>
          </w:rPr>
          <w:t>2</w:t>
        </w:r>
      </w:hyperlink>
      <w:r>
        <w:rPr>
          <w:rFonts w:ascii="Times New Roman" w:hAnsi="Times New Roman"/>
          <w:bCs/>
          <w:color w:val="000000"/>
          <w:sz w:val="24"/>
          <w:szCs w:val="24"/>
        </w:rPr>
        <w:t xml:space="preserve"> настоящей    статьи специального инвестиционного контракта (за исключением  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                                             (указываются пункты специального инвестиционного контракта, в которых</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                                            перечислены субсидии и государственные гарантии)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4)_________________________________________________________________________.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иные обязательства субъекта Российской Федерации,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не противоречащие законодательству Российской Федерации)</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jc w:val="both"/>
        <w:rPr>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7</w:t>
      </w:r>
      <w:r>
        <w:rPr>
          <w:bCs/>
          <w:color w:val="000000"/>
        </w:rPr>
        <w:br/>
        <w:t>Обязательства муниципального образования</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ind w:firstLine="680"/>
        <w:jc w:val="center"/>
        <w:rPr>
          <w:bCs/>
          <w:color w:val="000000"/>
          <w:sz w:val="20"/>
          <w:szCs w:val="20"/>
        </w:rPr>
      </w:pPr>
      <w:r>
        <w:rPr>
          <w:bCs/>
          <w:color w:val="000000"/>
        </w:rPr>
        <w:t xml:space="preserve"> </w:t>
      </w:r>
      <w:r>
        <w:rPr>
          <w:bCs/>
          <w:color w:val="000000"/>
          <w:sz w:val="20"/>
          <w:szCs w:val="20"/>
        </w:rPr>
        <w:t>(статья включается в специальный инвестиционный контракт в случае, если муниципальное образование является стороной специального инвестиционного контракта)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Муниципальное образование обязуется:</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1) осуществлять в отношении инвестора следующие </w:t>
      </w:r>
      <w:proofErr w:type="gramStart"/>
      <w:r>
        <w:rPr>
          <w:rFonts w:ascii="Times New Roman" w:hAnsi="Times New Roman"/>
          <w:bCs/>
          <w:color w:val="000000"/>
          <w:sz w:val="24"/>
          <w:szCs w:val="24"/>
        </w:rPr>
        <w:t>меры  стимулирования</w:t>
      </w:r>
      <w:proofErr w:type="gramEnd"/>
      <w:r>
        <w:rPr>
          <w:rFonts w:ascii="Times New Roman" w:hAnsi="Times New Roman"/>
          <w:bCs/>
          <w:color w:val="000000"/>
          <w:sz w:val="24"/>
          <w:szCs w:val="24"/>
        </w:rPr>
        <w:t xml:space="preserve">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w:t>
      </w:r>
    </w:p>
    <w:p w:rsidR="001A61CD" w:rsidRDefault="001A61CD" w:rsidP="001A61CD">
      <w:pPr>
        <w:pStyle w:val="HTML"/>
        <w:jc w:val="center"/>
        <w:rPr>
          <w:rFonts w:ascii="Times New Roman" w:hAnsi="Times New Roman"/>
          <w:bCs/>
          <w:color w:val="000000"/>
          <w:sz w:val="24"/>
          <w:szCs w:val="24"/>
        </w:rPr>
      </w:pPr>
      <w:r>
        <w:rPr>
          <w:rFonts w:ascii="Times New Roman" w:hAnsi="Times New Roman"/>
          <w:bCs/>
          <w:color w:val="000000"/>
        </w:rPr>
        <w:t>промышленности в соответствии с муниципальными правовыми актами)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2) осуществлять в отношении промышленного предприятия следующие меры стимулирования деятельности в сфере промышленности: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меры стимулирования деятельности в сфере промышленности в соответствии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 муниципальными правовыми актами)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3) гарантировать в </w:t>
      </w:r>
      <w:proofErr w:type="gramStart"/>
      <w:r>
        <w:rPr>
          <w:rFonts w:ascii="Times New Roman" w:hAnsi="Times New Roman"/>
          <w:bCs/>
          <w:color w:val="000000"/>
          <w:sz w:val="24"/>
          <w:szCs w:val="24"/>
        </w:rPr>
        <w:t>течение  срока</w:t>
      </w:r>
      <w:proofErr w:type="gramEnd"/>
      <w:r>
        <w:rPr>
          <w:rFonts w:ascii="Times New Roman" w:hAnsi="Times New Roman"/>
          <w:bCs/>
          <w:color w:val="000000"/>
          <w:sz w:val="24"/>
          <w:szCs w:val="24"/>
        </w:rPr>
        <w:t xml:space="preserve"> действия настоящего   специального инвестиционного контракта  неизменность предоставляемых инвестору и (или) промышленному    предприятию  мер стимулирования   деятельности   в сфере промышленности,   предусмотренных   </w:t>
      </w:r>
      <w:hyperlink r:id="rId22" w:anchor="block_2071" w:history="1">
        <w:r>
          <w:rPr>
            <w:rStyle w:val="a3"/>
            <w:rFonts w:ascii="Times New Roman" w:eastAsia="Calibri" w:hAnsi="Times New Roman"/>
            <w:bCs/>
            <w:color w:val="3272C0"/>
          </w:rPr>
          <w:t>пунктами 1</w:t>
        </w:r>
      </w:hyperlink>
      <w:r>
        <w:rPr>
          <w:rFonts w:ascii="Times New Roman" w:hAnsi="Times New Roman"/>
          <w:bCs/>
          <w:color w:val="000000"/>
          <w:sz w:val="24"/>
          <w:szCs w:val="24"/>
        </w:rPr>
        <w:t xml:space="preserve"> и </w:t>
      </w:r>
      <w:hyperlink r:id="rId23" w:anchor="block_2072" w:history="1">
        <w:r>
          <w:rPr>
            <w:rStyle w:val="a3"/>
            <w:rFonts w:ascii="Times New Roman" w:eastAsia="Calibri" w:hAnsi="Times New Roman"/>
            <w:bCs/>
            <w:color w:val="3272C0"/>
          </w:rPr>
          <w:t>2</w:t>
        </w:r>
      </w:hyperlink>
      <w:r>
        <w:rPr>
          <w:rFonts w:ascii="Times New Roman" w:hAnsi="Times New Roman"/>
          <w:bCs/>
          <w:color w:val="000000"/>
          <w:sz w:val="24"/>
          <w:szCs w:val="24"/>
        </w:rPr>
        <w:t xml:space="preserve">   настоящей     статьи специального инвестиционного контракта за исключением</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(указываются пункты специального инвестиционного контракта, в которых</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перечислены субсидии и муниципальные гарантии)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4)_________________________________________________________________________.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(перечисляются иные обязательства муниципального образования,</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не противоречащие законодательству Российской Федерации)</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jc w:val="center"/>
        <w:rPr>
          <w:b/>
          <w:bCs/>
          <w:color w:val="000000"/>
          <w:sz w:val="20"/>
          <w:szCs w:val="2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Статья 8</w:t>
      </w:r>
      <w:r>
        <w:rPr>
          <w:bCs/>
          <w:color w:val="000000"/>
        </w:rPr>
        <w:br/>
        <w:t>Контроль за выполнением инвестором и промышленным предприятием условий специального инвестиционного контракта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В целях осуществления    контроля    за выполнением   инвестором   и промышленным предприятием   </w:t>
      </w:r>
      <w:proofErr w:type="gramStart"/>
      <w:r>
        <w:rPr>
          <w:rFonts w:ascii="Times New Roman" w:hAnsi="Times New Roman"/>
          <w:bCs/>
          <w:color w:val="000000"/>
          <w:sz w:val="24"/>
          <w:szCs w:val="24"/>
        </w:rPr>
        <w:t xml:space="preserve">обязательств,   </w:t>
      </w:r>
      <w:proofErr w:type="gramEnd"/>
      <w:r>
        <w:rPr>
          <w:rFonts w:ascii="Times New Roman" w:hAnsi="Times New Roman"/>
          <w:bCs/>
          <w:color w:val="000000"/>
          <w:sz w:val="24"/>
          <w:szCs w:val="24"/>
        </w:rPr>
        <w:t xml:space="preserve">принятых      по специальному инвестиционному контракту,   в том числе за достижением   предусмотренных </w:t>
      </w:r>
      <w:hyperlink r:id="rId24" w:anchor="block_2003" w:history="1">
        <w:r>
          <w:rPr>
            <w:rStyle w:val="a3"/>
            <w:rFonts w:ascii="Times New Roman" w:eastAsia="Calibri" w:hAnsi="Times New Roman"/>
            <w:bCs/>
            <w:color w:val="3272C0"/>
          </w:rPr>
          <w:t>статьей 3</w:t>
        </w:r>
      </w:hyperlink>
      <w:r>
        <w:rPr>
          <w:rFonts w:ascii="Times New Roman" w:hAnsi="Times New Roman"/>
          <w:bCs/>
          <w:color w:val="000000"/>
          <w:sz w:val="24"/>
          <w:szCs w:val="24"/>
        </w:rPr>
        <w:t xml:space="preserve">    специального    инвестиционного    контракта    показателей,</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федеральный орган исполнительной власти, заключивший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lastRenderedPageBreak/>
        <w:t>специальный инвестиционный контракт от имени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рассматривает   отчеты   и документы, представленные    инвестором в соответствии               с </w:t>
      </w:r>
      <w:hyperlink r:id="rId25" w:anchor="block_2035" w:history="1">
        <w:r>
          <w:rPr>
            <w:rStyle w:val="a3"/>
            <w:rFonts w:ascii="Times New Roman" w:eastAsia="Calibri" w:hAnsi="Times New Roman"/>
            <w:bCs/>
            <w:color w:val="3272C0"/>
          </w:rPr>
          <w:t>пунктами 5</w:t>
        </w:r>
      </w:hyperlink>
      <w:r>
        <w:rPr>
          <w:rFonts w:ascii="Times New Roman" w:hAnsi="Times New Roman"/>
          <w:bCs/>
          <w:color w:val="000000"/>
          <w:sz w:val="24"/>
          <w:szCs w:val="24"/>
        </w:rPr>
        <w:t xml:space="preserve"> и </w:t>
      </w:r>
      <w:hyperlink r:id="rId26" w:anchor="block_2036" w:history="1">
        <w:r>
          <w:rPr>
            <w:rStyle w:val="a3"/>
            <w:rFonts w:ascii="Times New Roman" w:eastAsia="Calibri" w:hAnsi="Times New Roman"/>
            <w:bCs/>
            <w:color w:val="3272C0"/>
          </w:rPr>
          <w:t>6 статьи 3</w:t>
        </w:r>
      </w:hyperlink>
      <w:r>
        <w:rPr>
          <w:rFonts w:ascii="Times New Roman" w:hAnsi="Times New Roman"/>
          <w:bCs/>
          <w:color w:val="000000"/>
          <w:sz w:val="24"/>
          <w:szCs w:val="24"/>
        </w:rPr>
        <w:t xml:space="preserve">   специального    инвестиционного контракта;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направляет отчеты в_________________________________________________________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                            (указывается орган государственной власти субъекта Российской Федерации, заключивший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 xml:space="preserve">                          специальный инвестиционный контракт от имени субъекта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и (или)________________________________________________________________;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орган местного самоуправления, заключивший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специальный инвестиционный контракт)</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выдает инвестору заключение о выполнении или невыполнении инвестором обязательств, принятых     на основании    специального   инвестиционного </w:t>
      </w:r>
      <w:proofErr w:type="gramStart"/>
      <w:r>
        <w:rPr>
          <w:rFonts w:ascii="Times New Roman" w:hAnsi="Times New Roman"/>
          <w:bCs/>
          <w:color w:val="000000"/>
          <w:sz w:val="24"/>
          <w:szCs w:val="24"/>
        </w:rPr>
        <w:t xml:space="preserve">контракта,   </w:t>
      </w:r>
      <w:proofErr w:type="gramEnd"/>
      <w:r>
        <w:rPr>
          <w:rFonts w:ascii="Times New Roman" w:hAnsi="Times New Roman"/>
          <w:bCs/>
          <w:color w:val="000000"/>
          <w:sz w:val="24"/>
          <w:szCs w:val="24"/>
        </w:rPr>
        <w:t xml:space="preserve">             и о достижении   (полном,    частичном)    или </w:t>
      </w:r>
      <w:proofErr w:type="spellStart"/>
      <w:r>
        <w:rPr>
          <w:rFonts w:ascii="Times New Roman" w:hAnsi="Times New Roman"/>
          <w:bCs/>
          <w:color w:val="000000"/>
          <w:sz w:val="24"/>
          <w:szCs w:val="24"/>
        </w:rPr>
        <w:t>недостижении</w:t>
      </w:r>
      <w:proofErr w:type="spellEnd"/>
      <w:r>
        <w:rPr>
          <w:rFonts w:ascii="Times New Roman" w:hAnsi="Times New Roman"/>
          <w:bCs/>
          <w:color w:val="000000"/>
          <w:sz w:val="24"/>
          <w:szCs w:val="24"/>
        </w:rPr>
        <w:t xml:space="preserve"> предусмотренных специальным     инвестиционным контрактом    показателей, согласованное в порядке, установленном ________________________________________________________________</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федеральный орган исполнительной власти, заключивший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специальный инвестиционный контракт от имени Российской Федерации)</w:t>
      </w:r>
    </w:p>
    <w:p w:rsidR="001A61CD" w:rsidRDefault="001A61CD" w:rsidP="001A61CD">
      <w:pPr>
        <w:pStyle w:val="HTML"/>
        <w:jc w:val="both"/>
        <w:rPr>
          <w:rFonts w:ascii="Times New Roman" w:hAnsi="Times New Roman"/>
          <w:bCs/>
          <w:color w:val="000000"/>
          <w:sz w:val="24"/>
          <w:szCs w:val="24"/>
        </w:rPr>
      </w:pPr>
      <w:proofErr w:type="gramStart"/>
      <w:r>
        <w:rPr>
          <w:rFonts w:ascii="Times New Roman" w:hAnsi="Times New Roman"/>
          <w:bCs/>
          <w:color w:val="000000"/>
          <w:sz w:val="24"/>
          <w:szCs w:val="24"/>
        </w:rPr>
        <w:t>с  _</w:t>
      </w:r>
      <w:proofErr w:type="gramEnd"/>
      <w:r>
        <w:rPr>
          <w:rFonts w:ascii="Times New Roman" w:hAnsi="Times New Roman"/>
          <w:bCs/>
          <w:color w:val="000000"/>
          <w:sz w:val="24"/>
          <w:szCs w:val="24"/>
        </w:rPr>
        <w:t>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орган государственной власти субъекта Российской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Федерации, заключивший специальный инвестиционный контракт от имени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субъекта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и (</w:t>
      </w:r>
      <w:proofErr w:type="gramStart"/>
      <w:r>
        <w:rPr>
          <w:rFonts w:ascii="Times New Roman" w:hAnsi="Times New Roman"/>
          <w:bCs/>
          <w:color w:val="000000"/>
          <w:sz w:val="24"/>
          <w:szCs w:val="24"/>
        </w:rPr>
        <w:t xml:space="preserve">или)   </w:t>
      </w:r>
      <w:proofErr w:type="gramEnd"/>
      <w:r>
        <w:rPr>
          <w:rFonts w:ascii="Times New Roman" w:hAnsi="Times New Roman"/>
          <w:bCs/>
          <w:color w:val="000000"/>
          <w:sz w:val="24"/>
          <w:szCs w:val="24"/>
        </w:rPr>
        <w:t>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(указывается орган местного самоуправления, заключивший</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специальный инвестиционный контракт)</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lang w:eastAsia="en-US"/>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9</w:t>
      </w:r>
      <w:r>
        <w:rPr>
          <w:bCs/>
          <w:color w:val="000000"/>
        </w:rPr>
        <w:br/>
        <w:t>Изменение и расторжение специального инвестиционного контракта. Ответственность сторон</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1. Изменение      условий специального   инвестиционного   контракта осуществляется по требованию инвестора в следующих случаях:</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существенное изменение условий реализации инвестиционного проекта;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неисполнение Российской Федерацией, субъектом </w:t>
      </w:r>
      <w:proofErr w:type="gramStart"/>
      <w:r>
        <w:rPr>
          <w:rFonts w:ascii="Times New Roman" w:hAnsi="Times New Roman"/>
          <w:bCs/>
          <w:color w:val="000000"/>
          <w:sz w:val="24"/>
          <w:szCs w:val="24"/>
        </w:rPr>
        <w:t>Российской  Федерации</w:t>
      </w:r>
      <w:proofErr w:type="gramEnd"/>
      <w:r>
        <w:rPr>
          <w:rFonts w:ascii="Times New Roman" w:hAnsi="Times New Roman"/>
          <w:bCs/>
          <w:color w:val="000000"/>
          <w:sz w:val="24"/>
          <w:szCs w:val="24"/>
        </w:rPr>
        <w:t xml:space="preserve">, муниципальным образованием   обязательств,  установленных  соответственно </w:t>
      </w:r>
      <w:hyperlink r:id="rId27" w:anchor="block_2005" w:history="1">
        <w:r>
          <w:rPr>
            <w:rStyle w:val="a3"/>
            <w:rFonts w:ascii="Times New Roman" w:eastAsia="Calibri" w:hAnsi="Times New Roman"/>
            <w:bCs/>
            <w:color w:val="3272C0"/>
          </w:rPr>
          <w:t>статьями 5 - 7</w:t>
        </w:r>
      </w:hyperlink>
      <w:r>
        <w:rPr>
          <w:rFonts w:ascii="Times New Roman" w:hAnsi="Times New Roman"/>
          <w:bCs/>
          <w:color w:val="000000"/>
          <w:sz w:val="24"/>
          <w:szCs w:val="24"/>
        </w:rPr>
        <w:t xml:space="preserve"> специального инвестиционного контракта.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2. Для изменения специального   инвестиционного контракта   инвестор представляет          </w:t>
      </w:r>
      <w:proofErr w:type="gramStart"/>
      <w:r>
        <w:rPr>
          <w:rFonts w:ascii="Times New Roman" w:hAnsi="Times New Roman"/>
          <w:bCs/>
          <w:color w:val="000000"/>
          <w:sz w:val="24"/>
          <w:szCs w:val="24"/>
        </w:rPr>
        <w:t>в  _</w:t>
      </w:r>
      <w:proofErr w:type="gramEnd"/>
      <w:r>
        <w:rPr>
          <w:rFonts w:ascii="Times New Roman" w:hAnsi="Times New Roman"/>
          <w:bCs/>
          <w:color w:val="000000"/>
          <w:sz w:val="24"/>
          <w:szCs w:val="24"/>
        </w:rPr>
        <w:t>___________________________________________________________________________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sz w:val="24"/>
          <w:szCs w:val="24"/>
        </w:rPr>
        <w:t>(</w:t>
      </w:r>
      <w:r>
        <w:rPr>
          <w:rFonts w:ascii="Times New Roman" w:hAnsi="Times New Roman"/>
          <w:bCs/>
          <w:color w:val="000000"/>
        </w:rPr>
        <w:t>указывается федеральный орган исполнительной власти, заключивший специальный инвестиционный контракт от имени Российской Федерации)</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заявление с приложением </w:t>
      </w:r>
      <w:proofErr w:type="gramStart"/>
      <w:r>
        <w:rPr>
          <w:rFonts w:ascii="Times New Roman" w:hAnsi="Times New Roman"/>
          <w:bCs/>
          <w:color w:val="000000"/>
          <w:sz w:val="24"/>
          <w:szCs w:val="24"/>
        </w:rPr>
        <w:t>проект  а</w:t>
      </w:r>
      <w:proofErr w:type="gramEnd"/>
      <w:r>
        <w:rPr>
          <w:rFonts w:ascii="Times New Roman" w:hAnsi="Times New Roman"/>
          <w:bCs/>
          <w:color w:val="000000"/>
          <w:sz w:val="24"/>
          <w:szCs w:val="24"/>
        </w:rPr>
        <w:t xml:space="preserve"> изменений специального  инвестиционного контракта и документов, обосновывающих необходимость внесения изменений.</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xml:space="preserve">     3. Специальный инвестиционный контракт может быть расторгнут по соглашению сторон либо в одностороннем порядке по решению суда в следующих случаях:</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xml:space="preserve">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w:t>
      </w:r>
      <w:proofErr w:type="spellStart"/>
      <w:r>
        <w:rPr>
          <w:bCs/>
          <w:color w:val="000000"/>
        </w:rPr>
        <w:t>недостижения</w:t>
      </w:r>
      <w:proofErr w:type="spellEnd"/>
      <w:r>
        <w:rPr>
          <w:bCs/>
          <w:color w:val="000000"/>
        </w:rPr>
        <w:t>:</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показателя, предусмотренного</w:t>
      </w:r>
      <w:r>
        <w:rPr>
          <w:rStyle w:val="apple-converted-space"/>
          <w:bCs/>
          <w:color w:val="000000"/>
        </w:rPr>
        <w:t> </w:t>
      </w:r>
      <w:hyperlink r:id="rId28" w:anchor="block_20332" w:history="1">
        <w:r>
          <w:rPr>
            <w:rStyle w:val="a3"/>
            <w:bCs/>
            <w:color w:val="3272C0"/>
          </w:rPr>
          <w:t>вторым абзацем пункта 3 статьи 3</w:t>
        </w:r>
      </w:hyperlink>
      <w:r>
        <w:rPr>
          <w:rStyle w:val="apple-converted-space"/>
          <w:bCs/>
          <w:color w:val="000000"/>
        </w:rPr>
        <w:t> </w:t>
      </w:r>
      <w:r>
        <w:rPr>
          <w:bCs/>
          <w:color w:val="000000"/>
        </w:rPr>
        <w:t>специального инвестиционного контракта, более чем на _______ процентов;</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показателя, предусмотренного</w:t>
      </w:r>
      <w:r>
        <w:rPr>
          <w:rStyle w:val="apple-converted-space"/>
          <w:bCs/>
          <w:color w:val="000000"/>
        </w:rPr>
        <w:t> </w:t>
      </w:r>
      <w:hyperlink r:id="rId29" w:anchor="block_20333" w:history="1">
        <w:r>
          <w:rPr>
            <w:rStyle w:val="a3"/>
            <w:bCs/>
            <w:color w:val="3272C0"/>
          </w:rPr>
          <w:t>третьим абзацем пункта 3 статьи 3</w:t>
        </w:r>
      </w:hyperlink>
      <w:r>
        <w:rPr>
          <w:rStyle w:val="apple-converted-space"/>
          <w:bCs/>
          <w:color w:val="000000"/>
        </w:rPr>
        <w:t> </w:t>
      </w:r>
      <w:r>
        <w:rPr>
          <w:bCs/>
          <w:color w:val="000000"/>
        </w:rPr>
        <w:t>специального инвестиционного контракта, более чем на _______ процентов;</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показателя, предусмотренного</w:t>
      </w:r>
      <w:r>
        <w:rPr>
          <w:rStyle w:val="apple-converted-space"/>
          <w:bCs/>
          <w:color w:val="000000"/>
        </w:rPr>
        <w:t> </w:t>
      </w:r>
      <w:hyperlink r:id="rId30" w:anchor="block_20334" w:history="1">
        <w:r>
          <w:rPr>
            <w:rStyle w:val="a3"/>
            <w:bCs/>
            <w:color w:val="3272C0"/>
          </w:rPr>
          <w:t>четвертым абзацем пункта 3 статьи 3</w:t>
        </w:r>
      </w:hyperlink>
      <w:r>
        <w:rPr>
          <w:rStyle w:val="apple-converted-space"/>
          <w:bCs/>
          <w:color w:val="000000"/>
        </w:rPr>
        <w:t> </w:t>
      </w:r>
      <w:r>
        <w:rPr>
          <w:bCs/>
          <w:color w:val="000000"/>
        </w:rPr>
        <w:t>специального инвестиционного контракта, более чем на _______ процентов;</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(указываются иные показатели, характеризующие выполнение инвестором</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принятых обязательств по специальному инвестиционному контракту,</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и их отклонение)</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lastRenderedPageBreak/>
        <w:t>2) принятие Российской Федерацией (субъектом Российской Федерации или муниципальным образованием) после заключения специального инвестиционного контракта нормативных правовых актов или обязательств по международно-правовым 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3) наступление обстоятельств непреодолимой силы.</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4. Расторжение специального инвестиционного контракта в связи с неисполнением или ненадлежащим исполнением инвестором и (или) промышленным предприятием 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иные последствия, предусмотренные 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5. Субсидиарную ответственность по обязательствам промышленного предприятия, возникающим в соответствии с</w:t>
      </w:r>
      <w:r>
        <w:rPr>
          <w:rStyle w:val="apple-converted-space"/>
          <w:bCs/>
          <w:color w:val="000000"/>
        </w:rPr>
        <w:t> </w:t>
      </w:r>
      <w:hyperlink r:id="rId31" w:anchor="block_20943" w:history="1">
        <w:r>
          <w:rPr>
            <w:rStyle w:val="a3"/>
            <w:bCs/>
            <w:color w:val="3272C0"/>
          </w:rPr>
          <w:t>третьим абзацем пункта 4</w:t>
        </w:r>
      </w:hyperlink>
      <w:r>
        <w:rPr>
          <w:rStyle w:val="apple-converted-space"/>
          <w:bCs/>
          <w:color w:val="000000"/>
        </w:rPr>
        <w:t> </w:t>
      </w:r>
      <w:r>
        <w:rPr>
          <w:bCs/>
          <w:color w:val="000000"/>
        </w:rPr>
        <w:t>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w:t>
      </w:r>
      <w:r>
        <w:rPr>
          <w:rStyle w:val="apple-converted-space"/>
          <w:bCs/>
          <w:color w:val="000000"/>
        </w:rPr>
        <w:t> </w:t>
      </w:r>
      <w:hyperlink r:id="rId32" w:anchor="block_2094" w:history="1">
        <w:r>
          <w:rPr>
            <w:rStyle w:val="a3"/>
            <w:bCs/>
            <w:color w:val="3272C0"/>
          </w:rPr>
          <w:t>первом абзаце пункта 4</w:t>
        </w:r>
      </w:hyperlink>
      <w:r>
        <w:rPr>
          <w:rStyle w:val="apple-converted-space"/>
          <w:bCs/>
          <w:color w:val="000000"/>
        </w:rPr>
        <w:t> </w:t>
      </w:r>
      <w:r>
        <w:rPr>
          <w:bCs/>
          <w:color w:val="000000"/>
        </w:rPr>
        <w:t>настоящей статьи специального инвестиционного контракта.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6. Расторжение специального инвестиционного контракта в связи с неисполнением или ненадлежащим исполнением Российской Федерацией (субъектом Российской Федерации, муниципальным образованием) обязательств, предусмотренных соответственно</w:t>
      </w:r>
      <w:r>
        <w:rPr>
          <w:rStyle w:val="apple-converted-space"/>
          <w:bCs/>
          <w:color w:val="000000"/>
        </w:rPr>
        <w:t> </w:t>
      </w:r>
      <w:hyperlink r:id="rId33" w:anchor="block_2005" w:history="1">
        <w:r>
          <w:rPr>
            <w:rStyle w:val="a3"/>
            <w:bCs/>
            <w:color w:val="3272C0"/>
          </w:rPr>
          <w:t>статьями 5 - 7</w:t>
        </w:r>
      </w:hyperlink>
      <w:r>
        <w:rPr>
          <w:rStyle w:val="apple-converted-space"/>
          <w:bCs/>
          <w:color w:val="000000"/>
        </w:rPr>
        <w:t> </w:t>
      </w:r>
      <w:r>
        <w:rPr>
          <w:bCs/>
          <w:color w:val="000000"/>
        </w:rPr>
        <w:t>специального инвестиционного контракта, влечет:</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право инвестора и (или) промышленного предприятия требовать в судебном порядке расторжения специального инвестиционного контракта, возмещения убытков и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государственных (муниципальных) гарантий, предоставленных Российской Федерацией (субъектом Российской Федерации, муниципальным образованием), не исполнившей обязательств по специальному инвестиционному контракту;</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lastRenderedPageBreak/>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федерального бюджета, бюджета субъекта Российской Федерации, местного бюджета, которое произошло в связи с применением Российской Федерацией, субъектом Российской Федерации, муниципальным образованием мер стимулирования деятельности в сфере промышленности (за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возмещение     стороной    </w:t>
      </w:r>
      <w:proofErr w:type="gramStart"/>
      <w:r>
        <w:rPr>
          <w:rFonts w:ascii="Times New Roman" w:hAnsi="Times New Roman"/>
          <w:bCs/>
          <w:color w:val="000000"/>
          <w:sz w:val="24"/>
          <w:szCs w:val="24"/>
        </w:rPr>
        <w:t>специального  инвестиционного</w:t>
      </w:r>
      <w:proofErr w:type="gramEnd"/>
      <w:r>
        <w:rPr>
          <w:rFonts w:ascii="Times New Roman" w:hAnsi="Times New Roman"/>
          <w:bCs/>
          <w:color w:val="000000"/>
          <w:sz w:val="24"/>
          <w:szCs w:val="24"/>
        </w:rPr>
        <w:t xml:space="preserve">   контракта (Российской Федерацией, субъектом   Российской Федерации,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размере___________________________________.</w:t>
      </w:r>
    </w:p>
    <w:p w:rsidR="001A61CD" w:rsidRDefault="001A61CD" w:rsidP="001A61CD">
      <w:pPr>
        <w:pStyle w:val="HTML"/>
        <w:jc w:val="right"/>
        <w:rPr>
          <w:rFonts w:ascii="Times New Roman" w:hAnsi="Times New Roman"/>
          <w:bCs/>
          <w:color w:val="000000"/>
        </w:rPr>
      </w:pPr>
      <w:r>
        <w:rPr>
          <w:rFonts w:ascii="Times New Roman" w:hAnsi="Times New Roman"/>
          <w:bCs/>
          <w:color w:val="000000"/>
          <w:sz w:val="24"/>
          <w:szCs w:val="24"/>
        </w:rPr>
        <w:t xml:space="preserve">            </w:t>
      </w:r>
      <w:r>
        <w:rPr>
          <w:rFonts w:ascii="Times New Roman" w:hAnsi="Times New Roman"/>
          <w:bCs/>
          <w:color w:val="000000"/>
        </w:rPr>
        <w:t>(указывается размер штрафа по каждой мере стимулирования</w:t>
      </w:r>
    </w:p>
    <w:p w:rsidR="001A61CD" w:rsidRDefault="001A61CD" w:rsidP="001A61CD">
      <w:pPr>
        <w:pStyle w:val="HTML"/>
        <w:jc w:val="right"/>
        <w:rPr>
          <w:rFonts w:ascii="Times New Roman" w:hAnsi="Times New Roman"/>
          <w:bCs/>
          <w:color w:val="000000"/>
        </w:rPr>
      </w:pPr>
      <w:r>
        <w:rPr>
          <w:rFonts w:ascii="Times New Roman" w:hAnsi="Times New Roman"/>
          <w:bCs/>
          <w:color w:val="000000"/>
        </w:rPr>
        <w:t xml:space="preserve">        деятельности в сфере промышленности, установленной в настоящем</w:t>
      </w:r>
    </w:p>
    <w:p w:rsidR="001A61CD" w:rsidRDefault="001A61CD" w:rsidP="001A61CD">
      <w:pPr>
        <w:pStyle w:val="HTML"/>
        <w:jc w:val="right"/>
        <w:rPr>
          <w:rFonts w:ascii="Times New Roman" w:hAnsi="Times New Roman"/>
          <w:bCs/>
          <w:color w:val="000000"/>
        </w:rPr>
      </w:pPr>
      <w:r>
        <w:rPr>
          <w:rFonts w:ascii="Times New Roman" w:hAnsi="Times New Roman"/>
          <w:bCs/>
          <w:color w:val="000000"/>
        </w:rPr>
        <w:t xml:space="preserve">                 специальном инвестиционном контракте)</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lang w:eastAsia="en-US"/>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10</w:t>
      </w:r>
      <w:r>
        <w:rPr>
          <w:bCs/>
          <w:color w:val="000000"/>
        </w:rPr>
        <w:br/>
        <w:t>Дополнительные</w:t>
      </w:r>
      <w:r>
        <w:rPr>
          <w:b/>
          <w:bCs/>
          <w:color w:val="000000"/>
        </w:rPr>
        <w:t xml:space="preserve"> </w:t>
      </w:r>
      <w:r>
        <w:rPr>
          <w:bCs/>
          <w:color w:val="000000"/>
        </w:rPr>
        <w:t>условия</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1. В случае принятия нормативных правовых актов (за исключением федеральных законов и (или) иных нормативных правовых актов Российской Федерации, принятых во исполнение международных договоров Российской Федерации, и нормативных правовых актов Евразийского экономического союза, подлежащих применению в Российской Федерации),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1A61CD" w:rsidRDefault="001A61CD" w:rsidP="001A61CD">
      <w:pPr>
        <w:pStyle w:val="HTML"/>
        <w:jc w:val="both"/>
        <w:rPr>
          <w:rFonts w:ascii="Times New Roman" w:hAnsi="Times New Roman"/>
          <w:bCs/>
          <w:color w:val="000000"/>
          <w:sz w:val="24"/>
          <w:szCs w:val="24"/>
        </w:rPr>
      </w:pPr>
      <w:r>
        <w:rPr>
          <w:rFonts w:ascii="Times New Roman" w:hAnsi="Times New Roman"/>
          <w:bCs/>
          <w:color w:val="000000"/>
          <w:sz w:val="24"/>
          <w:szCs w:val="24"/>
        </w:rPr>
        <w:t xml:space="preserve">     2._________________________________________________________________.</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(излагаются дополнительные условия, не противоречащие</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законодательству Российской Федерации, согласованные сторонами</w:t>
      </w:r>
    </w:p>
    <w:p w:rsidR="001A61CD" w:rsidRDefault="001A61CD" w:rsidP="001A61CD">
      <w:pPr>
        <w:pStyle w:val="HTML"/>
        <w:jc w:val="center"/>
        <w:rPr>
          <w:rFonts w:ascii="Times New Roman" w:hAnsi="Times New Roman"/>
          <w:bCs/>
          <w:color w:val="000000"/>
        </w:rPr>
      </w:pPr>
      <w:r>
        <w:rPr>
          <w:rFonts w:ascii="Times New Roman" w:hAnsi="Times New Roman"/>
          <w:bCs/>
          <w:color w:val="000000"/>
        </w:rPr>
        <w:t>специального инвестиционного контракта)</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jc w:val="both"/>
        <w:rPr>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rPr>
          <w:bCs/>
          <w:color w:val="000000"/>
        </w:rPr>
      </w:pPr>
      <w:r>
        <w:rPr>
          <w:bCs/>
          <w:color w:val="000000"/>
        </w:rPr>
        <w:t>Статья 11</w:t>
      </w:r>
      <w:r>
        <w:rPr>
          <w:bCs/>
          <w:color w:val="000000"/>
        </w:rPr>
        <w:br/>
        <w:t>Заключительные положения</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xml:space="preserve">1. Все споры и разногласия между сторонами по специальному инвестиционному контракту решаются путем переговоров. В случае </w:t>
      </w:r>
      <w:proofErr w:type="spellStart"/>
      <w:r>
        <w:rPr>
          <w:bCs/>
          <w:color w:val="000000"/>
        </w:rPr>
        <w:t>недостижения</w:t>
      </w:r>
      <w:proofErr w:type="spellEnd"/>
      <w:r>
        <w:rPr>
          <w:bCs/>
          <w:color w:val="000000"/>
        </w:rPr>
        <w:t xml:space="preserve"> согласия спор подлежит разрешению в Арбитражном суде г. Москвы. Применимым материальным и процессуальным правом является право Российской Федерации.</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2. По специальному инвестиционному контракту стороны назначают следующих уполномоченных представителей:</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от Российской Федерации___________</w:t>
      </w:r>
      <w:proofErr w:type="gramStart"/>
      <w:r>
        <w:rPr>
          <w:bCs/>
          <w:color w:val="000000"/>
        </w:rPr>
        <w:t>_(</w:t>
      </w:r>
      <w:proofErr w:type="gramEnd"/>
      <w:r>
        <w:rPr>
          <w:bCs/>
          <w:color w:val="000000"/>
        </w:rPr>
        <w:t>телефон, электронная почта);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от субъекта Российской Федерации_______</w:t>
      </w:r>
      <w:proofErr w:type="gramStart"/>
      <w:r>
        <w:rPr>
          <w:bCs/>
          <w:color w:val="000000"/>
        </w:rPr>
        <w:t>_(</w:t>
      </w:r>
      <w:proofErr w:type="gramEnd"/>
      <w:r>
        <w:rPr>
          <w:bCs/>
          <w:color w:val="000000"/>
        </w:rPr>
        <w:t>телефон, электронная почта);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lastRenderedPageBreak/>
        <w:t>от муниципального образования________</w:t>
      </w:r>
      <w:proofErr w:type="gramStart"/>
      <w:r>
        <w:rPr>
          <w:bCs/>
          <w:color w:val="000000"/>
        </w:rPr>
        <w:t>_(</w:t>
      </w:r>
      <w:proofErr w:type="gramEnd"/>
      <w:r>
        <w:rPr>
          <w:bCs/>
          <w:color w:val="000000"/>
        </w:rPr>
        <w:t>телефон, электронная почта);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от инвестора____________________</w:t>
      </w:r>
      <w:proofErr w:type="gramStart"/>
      <w:r>
        <w:rPr>
          <w:bCs/>
          <w:color w:val="000000"/>
        </w:rPr>
        <w:t>_(</w:t>
      </w:r>
      <w:proofErr w:type="gramEnd"/>
      <w:r>
        <w:rPr>
          <w:bCs/>
          <w:color w:val="000000"/>
        </w:rPr>
        <w:t>телефон, электронная почта);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от промышленного предприятия____________</w:t>
      </w:r>
      <w:proofErr w:type="gramStart"/>
      <w:r>
        <w:rPr>
          <w:bCs/>
          <w:color w:val="000000"/>
        </w:rPr>
        <w:t>_(</w:t>
      </w:r>
      <w:proofErr w:type="gramEnd"/>
      <w:r>
        <w:rPr>
          <w:bCs/>
          <w:color w:val="000000"/>
        </w:rPr>
        <w:t>телефон, электронная почта).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 xml:space="preserve">3. Специальный инвестиционный контракт составлен </w:t>
      </w:r>
      <w:proofErr w:type="spellStart"/>
      <w:r>
        <w:rPr>
          <w:bCs/>
          <w:color w:val="000000"/>
        </w:rPr>
        <w:t>в______экземплярах</w:t>
      </w:r>
      <w:proofErr w:type="spellEnd"/>
      <w:r>
        <w:rPr>
          <w:bCs/>
          <w:color w:val="000000"/>
        </w:rPr>
        <w:t>, имеющих одинаковую юридическую силу.</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4. Неотъемлемой частью специального инвестиционного контракта являются следующие приложения:</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для 1-го и 3-го вариантов:</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приложение N 1 "Бизнес-план инвестиционного проекта";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приложение N 2 "Объем и номенклатура промышленной продукции";</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приложение N 3 "Перечень производственных и технологических операций по производству промышленной продукции, которые должны выполняться на промышленном производстве, и график выполнения таких производственных и технологических операций";</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для 2-го варианта:</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приложение N 1 "План мероприятий по охране окружающей среды (Программа повышения экологической эффективности)";</w:t>
      </w:r>
    </w:p>
    <w:p w:rsidR="001A61CD" w:rsidRDefault="001A61CD" w:rsidP="001A61CD">
      <w:pPr>
        <w:pStyle w:val="s1"/>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приложение N 2 "Перечень технологического оборудования, вводимого в эксплуатацию на промышленном производстве".</w:t>
      </w: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p>
    <w:p w:rsidR="001A61CD" w:rsidRDefault="001A61CD" w:rsidP="001A61CD">
      <w:pPr>
        <w:pStyle w:val="s3"/>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0" w:beforeAutospacing="0" w:after="0" w:afterAutospacing="0"/>
        <w:jc w:val="both"/>
        <w:rPr>
          <w:bCs/>
          <w:color w:val="000000"/>
        </w:rPr>
      </w:pPr>
      <w:r>
        <w:rPr>
          <w:bCs/>
          <w:color w:val="000000"/>
        </w:rPr>
        <w:t>Статья 12</w:t>
      </w:r>
      <w:r>
        <w:rPr>
          <w:bCs/>
          <w:color w:val="000000"/>
        </w:rPr>
        <w:br/>
        <w:t>Реквизиты и подписи сторон</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pPr>
      <w:r>
        <w:br/>
        <w:t xml:space="preserve">   от Российской Федерации                           от инвестора</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        ___________________________________</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(должность, </w:t>
      </w:r>
      <w:proofErr w:type="spellStart"/>
      <w:r>
        <w:rPr>
          <w:rFonts w:ascii="Times New Roman" w:hAnsi="Times New Roman"/>
          <w:bCs/>
          <w:color w:val="000000"/>
          <w:sz w:val="24"/>
          <w:szCs w:val="24"/>
        </w:rPr>
        <w:t>ф.и.о.</w:t>
      </w:r>
      <w:proofErr w:type="spellEnd"/>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t xml:space="preserve">  (должность, </w:t>
      </w:r>
      <w:proofErr w:type="spellStart"/>
      <w:r>
        <w:rPr>
          <w:rFonts w:ascii="Times New Roman" w:hAnsi="Times New Roman"/>
          <w:bCs/>
          <w:color w:val="000000"/>
          <w:sz w:val="24"/>
          <w:szCs w:val="24"/>
        </w:rPr>
        <w:t>ф.и.о.</w:t>
      </w:r>
      <w:proofErr w:type="spellEnd"/>
      <w:r>
        <w:rPr>
          <w:rFonts w:ascii="Times New Roman" w:hAnsi="Times New Roman"/>
          <w:bCs/>
          <w:color w:val="000000"/>
          <w:sz w:val="24"/>
          <w:szCs w:val="24"/>
        </w:rPr>
        <w:t>, МП)</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pPr>
      <w:r>
        <w:br/>
        <w:t xml:space="preserve">  от субъекта Российской                           от промышленного</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Федерации                                     предприятия</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______________________________        ___________________________________</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(должность, </w:t>
      </w:r>
      <w:proofErr w:type="spellStart"/>
      <w:r>
        <w:rPr>
          <w:rFonts w:ascii="Times New Roman" w:hAnsi="Times New Roman"/>
          <w:bCs/>
          <w:color w:val="000000"/>
          <w:sz w:val="24"/>
          <w:szCs w:val="24"/>
        </w:rPr>
        <w:t>ф.и.о.</w:t>
      </w:r>
      <w:proofErr w:type="spellEnd"/>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t xml:space="preserve">      (должность, </w:t>
      </w:r>
      <w:proofErr w:type="spellStart"/>
      <w:r>
        <w:rPr>
          <w:rFonts w:ascii="Times New Roman" w:hAnsi="Times New Roman"/>
          <w:bCs/>
          <w:color w:val="000000"/>
          <w:sz w:val="24"/>
          <w:szCs w:val="24"/>
        </w:rPr>
        <w:t>ф.и.о.</w:t>
      </w:r>
      <w:proofErr w:type="spellEnd"/>
      <w:r>
        <w:rPr>
          <w:rFonts w:ascii="Times New Roman" w:hAnsi="Times New Roman"/>
          <w:bCs/>
          <w:color w:val="000000"/>
          <w:sz w:val="24"/>
          <w:szCs w:val="24"/>
        </w:rPr>
        <w:t>, МП)</w:t>
      </w: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pPr>
      <w:r>
        <w:t xml:space="preserve">    от муниципального</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 xml:space="preserve">       образования</w:t>
      </w:r>
    </w:p>
    <w:p w:rsidR="001A61CD" w:rsidRDefault="001A61CD" w:rsidP="001A61CD">
      <w:pPr>
        <w:pStyle w:val="HTML"/>
        <w:rPr>
          <w:rFonts w:ascii="Times New Roman" w:hAnsi="Times New Roman"/>
          <w:bCs/>
          <w:color w:val="000000"/>
          <w:sz w:val="24"/>
          <w:szCs w:val="24"/>
        </w:rPr>
      </w:pPr>
      <w:r>
        <w:rPr>
          <w:rFonts w:ascii="Times New Roman" w:hAnsi="Times New Roman"/>
          <w:bCs/>
          <w:color w:val="000000"/>
          <w:sz w:val="24"/>
          <w:szCs w:val="24"/>
        </w:rPr>
        <w:t>_____________________________</w:t>
      </w:r>
    </w:p>
    <w:p w:rsidR="001A61CD" w:rsidRDefault="001A61CD" w:rsidP="001A61CD">
      <w:pPr>
        <w:pStyle w:val="HTML"/>
        <w:rPr>
          <w:rFonts w:ascii="Times New Roman" w:hAnsi="Times New Roman"/>
          <w:b/>
          <w:bCs/>
          <w:color w:val="000000"/>
          <w:sz w:val="24"/>
          <w:szCs w:val="24"/>
        </w:rPr>
      </w:pPr>
      <w:r>
        <w:rPr>
          <w:rFonts w:ascii="Times New Roman" w:hAnsi="Times New Roman"/>
          <w:bCs/>
          <w:color w:val="000000"/>
          <w:sz w:val="24"/>
          <w:szCs w:val="24"/>
        </w:rPr>
        <w:t xml:space="preserve">  (должность, </w:t>
      </w:r>
      <w:proofErr w:type="spellStart"/>
      <w:r>
        <w:rPr>
          <w:rFonts w:ascii="Times New Roman" w:hAnsi="Times New Roman"/>
          <w:bCs/>
          <w:color w:val="000000"/>
          <w:sz w:val="24"/>
          <w:szCs w:val="24"/>
        </w:rPr>
        <w:t>ф.и.о.</w:t>
      </w:r>
      <w:proofErr w:type="spellEnd"/>
      <w:r>
        <w:rPr>
          <w:rFonts w:ascii="Times New Roman" w:hAnsi="Times New Roman"/>
          <w:bCs/>
          <w:color w:val="000000"/>
          <w:sz w:val="24"/>
          <w:szCs w:val="24"/>
        </w:rPr>
        <w:t>)</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jc w:val="right"/>
        <w:rPr>
          <w:color w:val="000000"/>
        </w:rPr>
      </w:pPr>
    </w:p>
    <w:p w:rsidR="001A61CD" w:rsidRDefault="001A61CD" w:rsidP="001A61CD">
      <w:pPr>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rPr>
          <w:color w:val="000000"/>
        </w:rPr>
        <w:sectPr w:rsidR="001A61CD">
          <w:pgSz w:w="11906" w:h="16838"/>
          <w:pgMar w:top="1134" w:right="850" w:bottom="1134" w:left="1701" w:header="708" w:footer="708" w:gutter="0"/>
          <w:cols w:space="720"/>
        </w:sectPr>
      </w:pP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jc w:val="right"/>
        <w:rPr>
          <w:color w:val="000000"/>
        </w:rPr>
      </w:pPr>
      <w:proofErr w:type="gramStart"/>
      <w:r>
        <w:rPr>
          <w:color w:val="000000"/>
        </w:rPr>
        <w:lastRenderedPageBreak/>
        <w:t>Приложение  2</w:t>
      </w:r>
      <w:proofErr w:type="gramEnd"/>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jc w:val="right"/>
        <w:rPr>
          <w:color w:val="000000"/>
        </w:rPr>
      </w:pPr>
      <w:r>
        <w:rPr>
          <w:color w:val="000000"/>
        </w:rPr>
        <w:t xml:space="preserve">к Порядку </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jc w:val="right"/>
        <w:outlineLvl w:val="0"/>
        <w:rPr>
          <w:color w:val="000000"/>
        </w:rPr>
      </w:pPr>
      <w:r>
        <w:rPr>
          <w:color w:val="000000"/>
        </w:rPr>
        <w:t>Форма</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jc w:val="center"/>
        <w:outlineLvl w:val="0"/>
        <w:rPr>
          <w:color w:val="000000"/>
        </w:rPr>
      </w:pPr>
      <w:r>
        <w:rPr>
          <w:color w:val="000000"/>
        </w:rPr>
        <w:t>ЗАЯВКА НА УЧАСТИЕ В ОТБОРЕ</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___________________________________________________________________________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jc w:val="center"/>
        <w:rPr>
          <w:color w:val="000000"/>
          <w:sz w:val="20"/>
          <w:szCs w:val="20"/>
        </w:rPr>
      </w:pPr>
      <w:r>
        <w:rPr>
          <w:color w:val="000000"/>
          <w:sz w:val="20"/>
          <w:szCs w:val="20"/>
        </w:rPr>
        <w:t>(наименование инвестиционного проекта)</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Наименование юридического лица (индивидуального предпринимателя) 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_____________________________________________________________________________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Адрес _______________________________________________________________________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Тел./факс 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Идентификационный номер (ИНН) 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Наименование, местонахождение объекта      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_____________________________________________________________________________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Краткое описание инвестиционного проекта     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_____________________________________________________________________________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Характеристики инвестиционного проекта    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Начало реализации инвестиционного проекта   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Дата ввода объекта в эксплуатацию    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Срок окупаемости проекта   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Инвестиционные вложения    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Источники финансирования:</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собственные средства претендента   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заемные средства       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средства государственной поддержки   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иные привлекаемые заемные средства    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Вид   запрашиваемой    финансовой    поддержки инвестиционной деятельности: _____________________________________________________________________________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 </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Руководитель                  __________________         __________________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w:t>
      </w:r>
      <w:proofErr w:type="gramStart"/>
      <w:r>
        <w:rPr>
          <w:color w:val="000000"/>
        </w:rPr>
        <w:t>подпись)   </w:t>
      </w:r>
      <w:proofErr w:type="gramEnd"/>
      <w:r>
        <w:rPr>
          <w:color w:val="000000"/>
        </w:rPr>
        <w:t>             (</w:t>
      </w:r>
      <w:proofErr w:type="spellStart"/>
      <w:r>
        <w:rPr>
          <w:color w:val="000000"/>
        </w:rPr>
        <w:t>И.О.Фамилия</w:t>
      </w:r>
      <w:proofErr w:type="spellEnd"/>
      <w:r>
        <w:rPr>
          <w:color w:val="000000"/>
        </w:rPr>
        <w:t>)</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_______________</w:t>
      </w:r>
    </w:p>
    <w:p w:rsidR="001A61CD" w:rsidRDefault="001A61CD" w:rsidP="001A61CD">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before="100" w:beforeAutospacing="1" w:after="100" w:afterAutospacing="1"/>
        <w:contextualSpacing/>
        <w:rPr>
          <w:color w:val="000000"/>
        </w:rPr>
      </w:pPr>
      <w:r>
        <w:rPr>
          <w:color w:val="000000"/>
        </w:rPr>
        <w:t>(дата)</w:t>
      </w:r>
    </w:p>
    <w:p w:rsidR="00E046B7" w:rsidRDefault="00E046B7"/>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p w:rsidR="00436EDD" w:rsidRDefault="00436EDD" w:rsidP="00436EDD">
      <w:pPr>
        <w:jc w:val="center"/>
        <w:rPr>
          <w:b/>
          <w:sz w:val="28"/>
          <w:szCs w:val="28"/>
        </w:rPr>
      </w:pPr>
      <w:r>
        <w:rPr>
          <w:b/>
          <w:sz w:val="28"/>
          <w:szCs w:val="28"/>
        </w:rPr>
        <w:lastRenderedPageBreak/>
        <w:t xml:space="preserve">РОСИЙСКАЯ   ФЕДЕРАЦИЯ   </w:t>
      </w:r>
    </w:p>
    <w:p w:rsidR="00436EDD" w:rsidRDefault="00436EDD" w:rsidP="00436EDD">
      <w:pPr>
        <w:jc w:val="center"/>
        <w:rPr>
          <w:b/>
          <w:sz w:val="28"/>
          <w:szCs w:val="28"/>
        </w:rPr>
      </w:pPr>
      <w:r>
        <w:rPr>
          <w:b/>
          <w:sz w:val="28"/>
          <w:szCs w:val="28"/>
        </w:rPr>
        <w:t>БРЯНСКАЯ   ОБЛАСТЬ</w:t>
      </w:r>
    </w:p>
    <w:p w:rsidR="00436EDD" w:rsidRDefault="00436EDD" w:rsidP="00436EDD">
      <w:pPr>
        <w:jc w:val="center"/>
        <w:rPr>
          <w:b/>
          <w:sz w:val="28"/>
          <w:szCs w:val="28"/>
        </w:rPr>
      </w:pPr>
      <w:r>
        <w:rPr>
          <w:b/>
          <w:sz w:val="28"/>
          <w:szCs w:val="28"/>
        </w:rPr>
        <w:t>СЕВСКИЙ   РАЙОН</w:t>
      </w:r>
    </w:p>
    <w:p w:rsidR="00436EDD" w:rsidRDefault="00436EDD" w:rsidP="00436EDD">
      <w:pPr>
        <w:jc w:val="center"/>
        <w:rPr>
          <w:b/>
          <w:sz w:val="28"/>
          <w:szCs w:val="28"/>
        </w:rPr>
      </w:pPr>
    </w:p>
    <w:p w:rsidR="00436EDD" w:rsidRDefault="00D84EA6" w:rsidP="00436EDD">
      <w:pPr>
        <w:jc w:val="center"/>
        <w:rPr>
          <w:b/>
          <w:sz w:val="28"/>
          <w:szCs w:val="28"/>
        </w:rPr>
      </w:pPr>
      <w:proofErr w:type="gramStart"/>
      <w:r>
        <w:rPr>
          <w:b/>
          <w:sz w:val="28"/>
          <w:szCs w:val="28"/>
        </w:rPr>
        <w:t xml:space="preserve">КОСИЦКАЯ </w:t>
      </w:r>
      <w:r w:rsidR="00436EDD">
        <w:rPr>
          <w:b/>
          <w:sz w:val="28"/>
          <w:szCs w:val="28"/>
        </w:rPr>
        <w:t xml:space="preserve"> СЕЛЬСКАЯ</w:t>
      </w:r>
      <w:proofErr w:type="gramEnd"/>
      <w:r w:rsidR="00436EDD">
        <w:rPr>
          <w:b/>
          <w:sz w:val="28"/>
          <w:szCs w:val="28"/>
        </w:rPr>
        <w:t xml:space="preserve"> АДМИНИСТРАЦИЯ</w:t>
      </w:r>
    </w:p>
    <w:p w:rsidR="00436EDD" w:rsidRDefault="00436EDD" w:rsidP="00436EDD">
      <w:pPr>
        <w:jc w:val="center"/>
        <w:rPr>
          <w:b/>
          <w:sz w:val="28"/>
          <w:szCs w:val="28"/>
        </w:rPr>
      </w:pPr>
    </w:p>
    <w:p w:rsidR="00436EDD" w:rsidRDefault="00436EDD" w:rsidP="00436EDD">
      <w:pPr>
        <w:rPr>
          <w:b/>
          <w:sz w:val="28"/>
          <w:szCs w:val="28"/>
        </w:rPr>
      </w:pPr>
      <w:r>
        <w:rPr>
          <w:b/>
          <w:sz w:val="28"/>
          <w:szCs w:val="28"/>
        </w:rPr>
        <w:t xml:space="preserve">                                               ПОСТАНОВЛЕНИЕ</w:t>
      </w:r>
    </w:p>
    <w:p w:rsidR="00436EDD" w:rsidRDefault="0005415A" w:rsidP="00436EDD">
      <w:pPr>
        <w:rPr>
          <w:sz w:val="28"/>
          <w:szCs w:val="28"/>
        </w:rPr>
      </w:pPr>
      <w:proofErr w:type="gramStart"/>
      <w:r>
        <w:rPr>
          <w:sz w:val="28"/>
          <w:szCs w:val="28"/>
        </w:rPr>
        <w:t>от  25</w:t>
      </w:r>
      <w:proofErr w:type="gramEnd"/>
      <w:r>
        <w:rPr>
          <w:sz w:val="28"/>
          <w:szCs w:val="28"/>
        </w:rPr>
        <w:t xml:space="preserve">  .  </w:t>
      </w:r>
      <w:proofErr w:type="gramStart"/>
      <w:r>
        <w:rPr>
          <w:sz w:val="28"/>
          <w:szCs w:val="28"/>
        </w:rPr>
        <w:t>12  .</w:t>
      </w:r>
      <w:proofErr w:type="gramEnd"/>
      <w:r>
        <w:rPr>
          <w:sz w:val="28"/>
          <w:szCs w:val="28"/>
        </w:rPr>
        <w:t>2018  г  № 64</w:t>
      </w:r>
    </w:p>
    <w:tbl>
      <w:tblPr>
        <w:tblW w:w="0" w:type="auto"/>
        <w:tblLook w:val="04A0" w:firstRow="1" w:lastRow="0" w:firstColumn="1" w:lastColumn="0" w:noHBand="0" w:noVBand="1"/>
      </w:tblPr>
      <w:tblGrid>
        <w:gridCol w:w="4691"/>
        <w:gridCol w:w="4664"/>
      </w:tblGrid>
      <w:tr w:rsidR="00436EDD" w:rsidTr="00436EDD">
        <w:tc>
          <w:tcPr>
            <w:tcW w:w="4786" w:type="dxa"/>
            <w:hideMark/>
          </w:tcPr>
          <w:p w:rsidR="00436EDD" w:rsidRDefault="00D84EA6">
            <w:pPr>
              <w:rPr>
                <w:sz w:val="28"/>
                <w:szCs w:val="28"/>
              </w:rPr>
            </w:pPr>
            <w:r>
              <w:rPr>
                <w:sz w:val="28"/>
                <w:szCs w:val="28"/>
              </w:rPr>
              <w:t>п</w:t>
            </w:r>
            <w:bookmarkStart w:id="0" w:name="_GoBack"/>
            <w:bookmarkEnd w:id="0"/>
            <w:r w:rsidR="0005415A">
              <w:rPr>
                <w:sz w:val="28"/>
                <w:szCs w:val="28"/>
              </w:rPr>
              <w:t>. Косицы</w:t>
            </w:r>
            <w:r w:rsidR="00436EDD">
              <w:rPr>
                <w:sz w:val="28"/>
                <w:szCs w:val="28"/>
              </w:rPr>
              <w:tab/>
            </w:r>
          </w:p>
        </w:tc>
        <w:tc>
          <w:tcPr>
            <w:tcW w:w="4784" w:type="dxa"/>
          </w:tcPr>
          <w:p w:rsidR="00436EDD" w:rsidRDefault="00436EDD">
            <w:pPr>
              <w:tabs>
                <w:tab w:val="left" w:pos="3060"/>
              </w:tabs>
              <w:rPr>
                <w:spacing w:val="60"/>
                <w:sz w:val="32"/>
                <w:szCs w:val="22"/>
              </w:rPr>
            </w:pPr>
          </w:p>
        </w:tc>
      </w:tr>
    </w:tbl>
    <w:p w:rsidR="00436EDD" w:rsidRDefault="00436EDD" w:rsidP="00436EDD">
      <w:pPr>
        <w:autoSpaceDE w:val="0"/>
        <w:autoSpaceDN w:val="0"/>
        <w:adjustRightInd w:val="0"/>
        <w:rPr>
          <w:sz w:val="28"/>
          <w:szCs w:val="28"/>
          <w:lang w:eastAsia="en-US"/>
        </w:rPr>
      </w:pPr>
      <w:r>
        <w:rPr>
          <w:sz w:val="28"/>
          <w:szCs w:val="28"/>
        </w:rPr>
        <w:t>Об утверждении Порядка</w:t>
      </w:r>
    </w:p>
    <w:p w:rsidR="00436EDD" w:rsidRDefault="00436EDD" w:rsidP="00436EDD">
      <w:pPr>
        <w:autoSpaceDE w:val="0"/>
        <w:autoSpaceDN w:val="0"/>
        <w:adjustRightInd w:val="0"/>
        <w:rPr>
          <w:sz w:val="28"/>
          <w:szCs w:val="28"/>
        </w:rPr>
      </w:pPr>
      <w:r>
        <w:rPr>
          <w:sz w:val="28"/>
          <w:szCs w:val="28"/>
        </w:rPr>
        <w:t xml:space="preserve"> принятия решения о предоставлении</w:t>
      </w:r>
    </w:p>
    <w:p w:rsidR="00436EDD" w:rsidRDefault="00436EDD" w:rsidP="00436EDD">
      <w:pPr>
        <w:autoSpaceDE w:val="0"/>
        <w:autoSpaceDN w:val="0"/>
        <w:adjustRightInd w:val="0"/>
        <w:rPr>
          <w:sz w:val="28"/>
          <w:szCs w:val="28"/>
        </w:rPr>
      </w:pPr>
      <w:r>
        <w:rPr>
          <w:sz w:val="28"/>
          <w:szCs w:val="28"/>
        </w:rPr>
        <w:t xml:space="preserve"> бюджетных инвестиций юридическим лицам,</w:t>
      </w:r>
    </w:p>
    <w:p w:rsidR="00436EDD" w:rsidRDefault="00436EDD" w:rsidP="00436EDD">
      <w:pPr>
        <w:autoSpaceDE w:val="0"/>
        <w:autoSpaceDN w:val="0"/>
        <w:adjustRightInd w:val="0"/>
        <w:rPr>
          <w:sz w:val="28"/>
          <w:szCs w:val="28"/>
        </w:rPr>
      </w:pPr>
      <w:r>
        <w:rPr>
          <w:sz w:val="28"/>
          <w:szCs w:val="28"/>
        </w:rPr>
        <w:t xml:space="preserve"> не являющимся государственными </w:t>
      </w:r>
    </w:p>
    <w:p w:rsidR="00436EDD" w:rsidRDefault="00436EDD" w:rsidP="00436EDD">
      <w:pPr>
        <w:autoSpaceDE w:val="0"/>
        <w:autoSpaceDN w:val="0"/>
        <w:adjustRightInd w:val="0"/>
        <w:rPr>
          <w:sz w:val="28"/>
          <w:szCs w:val="28"/>
        </w:rPr>
      </w:pPr>
      <w:r>
        <w:rPr>
          <w:sz w:val="28"/>
          <w:szCs w:val="28"/>
        </w:rPr>
        <w:t>или муниципальными учреждениями</w:t>
      </w:r>
    </w:p>
    <w:p w:rsidR="00436EDD" w:rsidRDefault="00436EDD" w:rsidP="00436EDD">
      <w:pPr>
        <w:autoSpaceDE w:val="0"/>
        <w:autoSpaceDN w:val="0"/>
        <w:adjustRightInd w:val="0"/>
        <w:rPr>
          <w:sz w:val="28"/>
          <w:szCs w:val="28"/>
        </w:rPr>
      </w:pPr>
      <w:r>
        <w:rPr>
          <w:sz w:val="28"/>
          <w:szCs w:val="28"/>
        </w:rPr>
        <w:t xml:space="preserve"> и государственными или муниципальными</w:t>
      </w:r>
    </w:p>
    <w:p w:rsidR="00436EDD" w:rsidRDefault="00436EDD" w:rsidP="00436EDD">
      <w:pPr>
        <w:autoSpaceDE w:val="0"/>
        <w:autoSpaceDN w:val="0"/>
        <w:adjustRightInd w:val="0"/>
        <w:rPr>
          <w:sz w:val="28"/>
          <w:szCs w:val="28"/>
        </w:rPr>
      </w:pPr>
      <w:r>
        <w:rPr>
          <w:sz w:val="28"/>
          <w:szCs w:val="28"/>
        </w:rPr>
        <w:t xml:space="preserve"> унитарными предприятиями,</w:t>
      </w:r>
    </w:p>
    <w:p w:rsidR="00436EDD" w:rsidRDefault="00436EDD" w:rsidP="00436EDD">
      <w:pPr>
        <w:autoSpaceDE w:val="0"/>
        <w:autoSpaceDN w:val="0"/>
        <w:adjustRightInd w:val="0"/>
        <w:rPr>
          <w:sz w:val="28"/>
          <w:szCs w:val="28"/>
        </w:rPr>
      </w:pPr>
      <w:r>
        <w:rPr>
          <w:sz w:val="28"/>
          <w:szCs w:val="28"/>
        </w:rPr>
        <w:t xml:space="preserve"> в объекты капитального строительства</w:t>
      </w:r>
    </w:p>
    <w:p w:rsidR="00436EDD" w:rsidRDefault="00436EDD" w:rsidP="00436EDD">
      <w:pPr>
        <w:autoSpaceDE w:val="0"/>
        <w:autoSpaceDN w:val="0"/>
        <w:adjustRightInd w:val="0"/>
        <w:rPr>
          <w:sz w:val="28"/>
          <w:szCs w:val="28"/>
        </w:rPr>
      </w:pPr>
      <w:r>
        <w:rPr>
          <w:sz w:val="28"/>
          <w:szCs w:val="28"/>
        </w:rPr>
        <w:t xml:space="preserve"> и (или) на приобретение объектов</w:t>
      </w:r>
    </w:p>
    <w:p w:rsidR="00436EDD" w:rsidRDefault="00436EDD" w:rsidP="00436EDD">
      <w:pPr>
        <w:autoSpaceDE w:val="0"/>
        <w:autoSpaceDN w:val="0"/>
        <w:adjustRightInd w:val="0"/>
        <w:rPr>
          <w:sz w:val="28"/>
          <w:szCs w:val="28"/>
        </w:rPr>
      </w:pPr>
      <w:r>
        <w:rPr>
          <w:sz w:val="28"/>
          <w:szCs w:val="28"/>
        </w:rPr>
        <w:t xml:space="preserve"> недвижимого имущества за</w:t>
      </w:r>
    </w:p>
    <w:p w:rsidR="00436EDD" w:rsidRDefault="00436EDD" w:rsidP="00436EDD">
      <w:pPr>
        <w:autoSpaceDE w:val="0"/>
        <w:autoSpaceDN w:val="0"/>
        <w:adjustRightInd w:val="0"/>
        <w:rPr>
          <w:sz w:val="28"/>
          <w:szCs w:val="28"/>
        </w:rPr>
      </w:pPr>
      <w:r>
        <w:rPr>
          <w:sz w:val="28"/>
          <w:szCs w:val="28"/>
        </w:rPr>
        <w:t xml:space="preserve"> счет средств местного бюджета</w:t>
      </w:r>
    </w:p>
    <w:p w:rsidR="00436EDD" w:rsidRDefault="00436EDD" w:rsidP="00436EDD">
      <w:pPr>
        <w:autoSpaceDE w:val="0"/>
        <w:autoSpaceDN w:val="0"/>
        <w:adjustRightInd w:val="0"/>
        <w:jc w:val="both"/>
        <w:rPr>
          <w:sz w:val="28"/>
          <w:szCs w:val="28"/>
        </w:rPr>
      </w:pPr>
    </w:p>
    <w:p w:rsidR="00436EDD" w:rsidRDefault="00436EDD" w:rsidP="00436EDD">
      <w:pPr>
        <w:tabs>
          <w:tab w:val="left" w:pos="980"/>
        </w:tabs>
        <w:ind w:firstLine="709"/>
        <w:jc w:val="both"/>
        <w:rPr>
          <w:sz w:val="28"/>
          <w:szCs w:val="28"/>
        </w:rPr>
      </w:pPr>
      <w:r>
        <w:rPr>
          <w:sz w:val="28"/>
          <w:szCs w:val="28"/>
        </w:rPr>
        <w:t xml:space="preserve">В соответствии со статьей 80 Бюджетного кодекса Российской Федерации </w:t>
      </w:r>
    </w:p>
    <w:p w:rsidR="00436EDD" w:rsidRDefault="00436EDD" w:rsidP="00436EDD">
      <w:pPr>
        <w:tabs>
          <w:tab w:val="left" w:pos="980"/>
        </w:tabs>
        <w:ind w:firstLine="709"/>
        <w:jc w:val="both"/>
        <w:rPr>
          <w:b/>
          <w:sz w:val="28"/>
          <w:szCs w:val="28"/>
        </w:rPr>
      </w:pPr>
      <w:r>
        <w:rPr>
          <w:b/>
          <w:sz w:val="28"/>
          <w:szCs w:val="28"/>
        </w:rPr>
        <w:t>ПОСТАНОВЛЯЮ:</w:t>
      </w:r>
    </w:p>
    <w:p w:rsidR="00436EDD" w:rsidRDefault="00436EDD" w:rsidP="00436EDD">
      <w:pPr>
        <w:tabs>
          <w:tab w:val="left" w:pos="980"/>
        </w:tabs>
        <w:jc w:val="both"/>
        <w:rPr>
          <w:sz w:val="28"/>
          <w:szCs w:val="28"/>
        </w:rPr>
      </w:pPr>
      <w:r>
        <w:rPr>
          <w:sz w:val="28"/>
          <w:szCs w:val="28"/>
        </w:rPr>
        <w:t>1.Утвердить прилагаемый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436EDD" w:rsidRDefault="00436EDD" w:rsidP="00436EDD">
      <w:pPr>
        <w:tabs>
          <w:tab w:val="left" w:pos="980"/>
        </w:tabs>
        <w:jc w:val="both"/>
        <w:rPr>
          <w:sz w:val="28"/>
          <w:szCs w:val="28"/>
        </w:rPr>
      </w:pPr>
      <w:r>
        <w:rPr>
          <w:sz w:val="28"/>
          <w:szCs w:val="28"/>
        </w:rPr>
        <w:t xml:space="preserve">2. Обнародовать в установленном порядке и разместить на официальном сайте администрации </w:t>
      </w:r>
      <w:proofErr w:type="spellStart"/>
      <w:r w:rsidR="0005415A">
        <w:rPr>
          <w:sz w:val="28"/>
          <w:szCs w:val="28"/>
        </w:rPr>
        <w:t>Косицкого</w:t>
      </w:r>
      <w:proofErr w:type="spellEnd"/>
      <w:r>
        <w:rPr>
          <w:sz w:val="28"/>
          <w:szCs w:val="28"/>
        </w:rPr>
        <w:t xml:space="preserve"> сельского поселения в сети «Интернет».</w:t>
      </w:r>
    </w:p>
    <w:p w:rsidR="00436EDD" w:rsidRDefault="00436EDD" w:rsidP="00436EDD">
      <w:pPr>
        <w:ind w:firstLine="709"/>
        <w:jc w:val="both"/>
        <w:rPr>
          <w:sz w:val="28"/>
          <w:szCs w:val="28"/>
        </w:rPr>
      </w:pPr>
      <w:r>
        <w:rPr>
          <w:sz w:val="28"/>
          <w:szCs w:val="28"/>
        </w:rPr>
        <w:t>3. Контроль за исполнением настоящего постановления оставляю за собой.</w:t>
      </w:r>
    </w:p>
    <w:p w:rsidR="00436EDD" w:rsidRDefault="00436EDD" w:rsidP="00436EDD">
      <w:pPr>
        <w:ind w:firstLine="709"/>
        <w:jc w:val="both"/>
        <w:rPr>
          <w:sz w:val="28"/>
          <w:szCs w:val="28"/>
        </w:rPr>
      </w:pPr>
    </w:p>
    <w:p w:rsidR="0019771E" w:rsidRDefault="00436EDD" w:rsidP="00436EDD">
      <w:pPr>
        <w:ind w:firstLine="709"/>
        <w:jc w:val="both"/>
        <w:rPr>
          <w:sz w:val="28"/>
          <w:szCs w:val="28"/>
        </w:rPr>
      </w:pPr>
      <w:r>
        <w:rPr>
          <w:sz w:val="28"/>
          <w:szCs w:val="28"/>
        </w:rPr>
        <w:t xml:space="preserve">Глава сельского поселения                </w:t>
      </w:r>
      <w:r w:rsidR="0019771E">
        <w:rPr>
          <w:sz w:val="28"/>
          <w:szCs w:val="28"/>
        </w:rPr>
        <w:t xml:space="preserve">                Н.А. Земляков</w:t>
      </w:r>
    </w:p>
    <w:p w:rsidR="0019771E" w:rsidRDefault="0019771E" w:rsidP="00436EDD">
      <w:pPr>
        <w:ind w:firstLine="709"/>
        <w:jc w:val="both"/>
        <w:rPr>
          <w:sz w:val="28"/>
          <w:szCs w:val="28"/>
        </w:rPr>
      </w:pPr>
    </w:p>
    <w:p w:rsidR="0019771E" w:rsidRDefault="0019771E" w:rsidP="00436EDD">
      <w:pPr>
        <w:ind w:firstLine="709"/>
        <w:jc w:val="both"/>
        <w:rPr>
          <w:sz w:val="28"/>
          <w:szCs w:val="28"/>
        </w:rPr>
      </w:pPr>
    </w:p>
    <w:p w:rsidR="0019771E" w:rsidRDefault="0019771E" w:rsidP="00436EDD">
      <w:pPr>
        <w:ind w:firstLine="709"/>
        <w:jc w:val="both"/>
        <w:rPr>
          <w:sz w:val="28"/>
          <w:szCs w:val="28"/>
        </w:rPr>
      </w:pPr>
    </w:p>
    <w:p w:rsidR="0019771E" w:rsidRDefault="0019771E" w:rsidP="00436EDD">
      <w:pPr>
        <w:ind w:firstLine="709"/>
        <w:jc w:val="both"/>
        <w:rPr>
          <w:sz w:val="28"/>
          <w:szCs w:val="28"/>
        </w:rPr>
      </w:pPr>
    </w:p>
    <w:p w:rsidR="0019771E" w:rsidRDefault="0019771E" w:rsidP="00436EDD">
      <w:pPr>
        <w:ind w:firstLine="709"/>
        <w:jc w:val="both"/>
        <w:rPr>
          <w:sz w:val="28"/>
          <w:szCs w:val="28"/>
        </w:rPr>
      </w:pPr>
    </w:p>
    <w:p w:rsidR="0019771E" w:rsidRDefault="0019771E" w:rsidP="00436EDD">
      <w:pPr>
        <w:ind w:firstLine="709"/>
        <w:jc w:val="both"/>
        <w:rPr>
          <w:sz w:val="28"/>
          <w:szCs w:val="28"/>
        </w:rPr>
      </w:pPr>
    </w:p>
    <w:p w:rsidR="0019771E" w:rsidRDefault="0019771E" w:rsidP="00436EDD">
      <w:pPr>
        <w:ind w:firstLine="709"/>
        <w:jc w:val="both"/>
        <w:rPr>
          <w:sz w:val="28"/>
          <w:szCs w:val="28"/>
        </w:rPr>
      </w:pPr>
    </w:p>
    <w:p w:rsidR="00436EDD" w:rsidRDefault="00436EDD" w:rsidP="00436EDD">
      <w:pPr>
        <w:ind w:firstLine="709"/>
        <w:jc w:val="both"/>
        <w:rPr>
          <w:sz w:val="28"/>
          <w:szCs w:val="28"/>
        </w:rPr>
      </w:pPr>
      <w:r>
        <w:rPr>
          <w:sz w:val="28"/>
          <w:szCs w:val="28"/>
        </w:rPr>
        <w:t xml:space="preserve">                          </w:t>
      </w:r>
    </w:p>
    <w:p w:rsidR="00436EDD" w:rsidRDefault="00436EDD" w:rsidP="00436EDD">
      <w:pPr>
        <w:tabs>
          <w:tab w:val="left" w:pos="980"/>
        </w:tabs>
        <w:jc w:val="both"/>
        <w:rPr>
          <w:sz w:val="28"/>
          <w:szCs w:val="28"/>
        </w:rPr>
      </w:pPr>
      <w:r>
        <w:rPr>
          <w:sz w:val="28"/>
          <w:szCs w:val="28"/>
        </w:rPr>
        <w:t xml:space="preserve">                                                                                 </w:t>
      </w:r>
    </w:p>
    <w:p w:rsidR="00436EDD" w:rsidRDefault="00436EDD" w:rsidP="00436EDD">
      <w:pPr>
        <w:tabs>
          <w:tab w:val="left" w:pos="980"/>
        </w:tabs>
        <w:jc w:val="both"/>
        <w:rPr>
          <w:sz w:val="28"/>
          <w:szCs w:val="28"/>
        </w:rPr>
      </w:pPr>
      <w:r>
        <w:rPr>
          <w:sz w:val="28"/>
          <w:szCs w:val="28"/>
        </w:rPr>
        <w:lastRenderedPageBreak/>
        <w:t xml:space="preserve">                                                                            УТВЕРЖДЕН </w:t>
      </w:r>
    </w:p>
    <w:p w:rsidR="00436EDD" w:rsidRDefault="00436EDD" w:rsidP="00436EDD">
      <w:pPr>
        <w:tabs>
          <w:tab w:val="left" w:pos="980"/>
        </w:tabs>
        <w:jc w:val="both"/>
      </w:pPr>
      <w:r>
        <w:t xml:space="preserve">                                                                                        Постановлением администрации</w:t>
      </w:r>
    </w:p>
    <w:p w:rsidR="00436EDD" w:rsidRDefault="00436EDD" w:rsidP="00436EDD">
      <w:pPr>
        <w:tabs>
          <w:tab w:val="left" w:pos="980"/>
        </w:tabs>
        <w:jc w:val="both"/>
      </w:pPr>
      <w:r>
        <w:t xml:space="preserve">                                                                                        </w:t>
      </w:r>
      <w:proofErr w:type="spellStart"/>
      <w:r w:rsidR="0005415A">
        <w:t>Косицкого</w:t>
      </w:r>
      <w:proofErr w:type="spellEnd"/>
      <w:r>
        <w:t xml:space="preserve"> сельского поселения </w:t>
      </w:r>
    </w:p>
    <w:p w:rsidR="00436EDD" w:rsidRDefault="00436EDD" w:rsidP="00436EDD">
      <w:pPr>
        <w:tabs>
          <w:tab w:val="left" w:pos="980"/>
        </w:tabs>
        <w:jc w:val="both"/>
      </w:pPr>
      <w:r>
        <w:t xml:space="preserve">                                                                                         </w:t>
      </w:r>
      <w:proofErr w:type="spellStart"/>
      <w:r>
        <w:t>Севского</w:t>
      </w:r>
      <w:proofErr w:type="spellEnd"/>
      <w:r>
        <w:t xml:space="preserve"> муниципального </w:t>
      </w:r>
    </w:p>
    <w:p w:rsidR="00436EDD" w:rsidRDefault="00436EDD" w:rsidP="00436EDD">
      <w:pPr>
        <w:tabs>
          <w:tab w:val="left" w:pos="980"/>
        </w:tabs>
        <w:jc w:val="both"/>
      </w:pPr>
      <w:r>
        <w:t xml:space="preserve">                                                                                         района Брянской области </w:t>
      </w:r>
    </w:p>
    <w:p w:rsidR="00436EDD" w:rsidRDefault="00436EDD" w:rsidP="00436EDD">
      <w:pPr>
        <w:tabs>
          <w:tab w:val="left" w:pos="980"/>
        </w:tabs>
        <w:jc w:val="both"/>
      </w:pPr>
      <w:r>
        <w:t xml:space="preserve">                                                              </w:t>
      </w:r>
      <w:r w:rsidR="0019771E">
        <w:t xml:space="preserve">                           от 25.12.2018 г. №64</w:t>
      </w:r>
    </w:p>
    <w:p w:rsidR="00436EDD" w:rsidRDefault="00436EDD" w:rsidP="00436EDD">
      <w:pPr>
        <w:tabs>
          <w:tab w:val="left" w:pos="980"/>
        </w:tabs>
        <w:jc w:val="both"/>
        <w:rPr>
          <w:b/>
          <w:sz w:val="28"/>
          <w:szCs w:val="28"/>
        </w:rPr>
      </w:pPr>
    </w:p>
    <w:p w:rsidR="00436EDD" w:rsidRDefault="00436EDD" w:rsidP="00436EDD">
      <w:pPr>
        <w:tabs>
          <w:tab w:val="left" w:pos="980"/>
        </w:tabs>
        <w:jc w:val="both"/>
        <w:rPr>
          <w:b/>
          <w:sz w:val="28"/>
          <w:szCs w:val="28"/>
        </w:rPr>
      </w:pPr>
      <w:r>
        <w:rPr>
          <w:b/>
          <w:sz w:val="28"/>
          <w:szCs w:val="28"/>
        </w:rPr>
        <w:t xml:space="preserve">                                                           ПОРЯДОК</w:t>
      </w:r>
    </w:p>
    <w:p w:rsidR="00436EDD" w:rsidRDefault="00436EDD" w:rsidP="00436EDD">
      <w:pPr>
        <w:tabs>
          <w:tab w:val="left" w:pos="980"/>
        </w:tabs>
        <w:jc w:val="both"/>
        <w:rPr>
          <w:b/>
          <w:sz w:val="28"/>
          <w:szCs w:val="28"/>
        </w:rPr>
      </w:pPr>
      <w:r>
        <w:rPr>
          <w:b/>
          <w:sz w:val="28"/>
          <w:szCs w:val="28"/>
        </w:rPr>
        <w:t>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w:t>
      </w:r>
    </w:p>
    <w:p w:rsidR="00436EDD" w:rsidRDefault="00436EDD" w:rsidP="00436EDD">
      <w:pPr>
        <w:tabs>
          <w:tab w:val="left" w:pos="980"/>
        </w:tabs>
        <w:jc w:val="both"/>
        <w:rPr>
          <w:b/>
          <w:sz w:val="28"/>
          <w:szCs w:val="28"/>
        </w:rPr>
      </w:pPr>
    </w:p>
    <w:p w:rsidR="00436EDD" w:rsidRDefault="00436EDD" w:rsidP="00436EDD">
      <w:pPr>
        <w:tabs>
          <w:tab w:val="left" w:pos="980"/>
        </w:tabs>
        <w:jc w:val="both"/>
        <w:rPr>
          <w:b/>
          <w:sz w:val="28"/>
          <w:szCs w:val="28"/>
        </w:rPr>
      </w:pPr>
      <w:r>
        <w:rPr>
          <w:b/>
          <w:sz w:val="28"/>
          <w:szCs w:val="28"/>
        </w:rPr>
        <w:t>I. Основные положения</w:t>
      </w:r>
    </w:p>
    <w:p w:rsidR="00436EDD" w:rsidRDefault="00436EDD" w:rsidP="00436EDD">
      <w:pPr>
        <w:tabs>
          <w:tab w:val="left" w:pos="980"/>
        </w:tabs>
        <w:ind w:firstLine="709"/>
        <w:jc w:val="both"/>
        <w:rPr>
          <w:sz w:val="28"/>
          <w:szCs w:val="28"/>
        </w:rPr>
      </w:pPr>
      <w:r>
        <w:rPr>
          <w:sz w:val="28"/>
          <w:szCs w:val="28"/>
        </w:rPr>
        <w:t xml:space="preserve">1. Настоящий Порядок устанавливает правила принятия решения о предоставлении бюджетных инвестиций за счет средств местного бюджета (далее –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 решение). </w:t>
      </w:r>
    </w:p>
    <w:p w:rsidR="00436EDD" w:rsidRDefault="00436EDD" w:rsidP="00436EDD">
      <w:pPr>
        <w:tabs>
          <w:tab w:val="left" w:pos="980"/>
        </w:tabs>
        <w:ind w:firstLine="709"/>
        <w:jc w:val="both"/>
        <w:rPr>
          <w:sz w:val="28"/>
          <w:szCs w:val="28"/>
        </w:rPr>
      </w:pPr>
      <w:r>
        <w:rPr>
          <w:sz w:val="28"/>
          <w:szCs w:val="28"/>
        </w:rPr>
        <w:t>2. Инициатором подготовки проекта решения может выступать муниципальный орган исполнительной власти, являющийся главным распорядителем средств местного бюджета, осуществляющим функции по нормативно-правовому регулированию в сфере деятельности, к которой относиться юридическое лицо (далее - главный распорядитель).</w:t>
      </w:r>
    </w:p>
    <w:p w:rsidR="00436EDD" w:rsidRDefault="00436EDD" w:rsidP="00436EDD">
      <w:pPr>
        <w:tabs>
          <w:tab w:val="left" w:pos="980"/>
        </w:tabs>
        <w:ind w:firstLine="709"/>
        <w:jc w:val="both"/>
        <w:rPr>
          <w:sz w:val="28"/>
          <w:szCs w:val="28"/>
        </w:rPr>
      </w:pPr>
      <w:r>
        <w:rPr>
          <w:sz w:val="28"/>
          <w:szCs w:val="28"/>
        </w:rPr>
        <w:t xml:space="preserve">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 объект), на приобретение которых необходимо осуществлять бюджетные инвестиции, производится с учетом: </w:t>
      </w:r>
    </w:p>
    <w:p w:rsidR="00436EDD" w:rsidRDefault="00436EDD" w:rsidP="00436EDD">
      <w:pPr>
        <w:tabs>
          <w:tab w:val="left" w:pos="980"/>
        </w:tabs>
        <w:jc w:val="both"/>
        <w:rPr>
          <w:sz w:val="28"/>
          <w:szCs w:val="28"/>
        </w:rPr>
      </w:pPr>
      <w:r>
        <w:rPr>
          <w:sz w:val="28"/>
          <w:szCs w:val="28"/>
        </w:rPr>
        <w:t>а) приоритетов и целей развития сельского поселения исходя из прогноза и программы социально-экономического развития сельского поселения, муниципальных программ, а также документов территориального планирования сельского поселения;</w:t>
      </w:r>
    </w:p>
    <w:p w:rsidR="00436EDD" w:rsidRDefault="00436EDD" w:rsidP="00436EDD">
      <w:pPr>
        <w:tabs>
          <w:tab w:val="left" w:pos="980"/>
        </w:tabs>
        <w:jc w:val="both"/>
        <w:rPr>
          <w:sz w:val="28"/>
          <w:szCs w:val="28"/>
        </w:rPr>
      </w:pPr>
      <w:r>
        <w:rPr>
          <w:sz w:val="28"/>
          <w:szCs w:val="28"/>
        </w:rPr>
        <w:t xml:space="preserve"> б) оценки эффективности использования средств местного бюджета, направляемых на капитальные вложения; </w:t>
      </w:r>
    </w:p>
    <w:p w:rsidR="00436EDD" w:rsidRDefault="00436EDD" w:rsidP="00436EDD">
      <w:pPr>
        <w:tabs>
          <w:tab w:val="left" w:pos="980"/>
        </w:tabs>
        <w:jc w:val="both"/>
        <w:rPr>
          <w:sz w:val="28"/>
          <w:szCs w:val="28"/>
        </w:rPr>
      </w:pPr>
      <w:r>
        <w:rPr>
          <w:sz w:val="28"/>
          <w:szCs w:val="28"/>
        </w:rPr>
        <w:t xml:space="preserve">в) оценки влияния создания объекта капитального строительства на комплексное развитие территории сельского поселения; </w:t>
      </w:r>
    </w:p>
    <w:p w:rsidR="00436EDD" w:rsidRDefault="00436EDD" w:rsidP="00436EDD">
      <w:pPr>
        <w:tabs>
          <w:tab w:val="left" w:pos="980"/>
        </w:tabs>
        <w:jc w:val="both"/>
        <w:rPr>
          <w:sz w:val="28"/>
          <w:szCs w:val="28"/>
        </w:rPr>
      </w:pPr>
      <w:r>
        <w:rPr>
          <w:sz w:val="28"/>
          <w:szCs w:val="28"/>
        </w:rPr>
        <w:lastRenderedPageBreak/>
        <w:t xml:space="preserve">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 </w:t>
      </w:r>
    </w:p>
    <w:p w:rsidR="00436EDD" w:rsidRDefault="00436EDD" w:rsidP="00436EDD">
      <w:pPr>
        <w:tabs>
          <w:tab w:val="left" w:pos="980"/>
        </w:tabs>
        <w:ind w:firstLine="709"/>
        <w:jc w:val="both"/>
        <w:rPr>
          <w:sz w:val="28"/>
          <w:szCs w:val="28"/>
        </w:rPr>
      </w:pPr>
      <w:r>
        <w:rPr>
          <w:sz w:val="28"/>
          <w:szCs w:val="28"/>
        </w:rPr>
        <w:t>4. Финансирование следующих работ осуществляется юридическим лицом без использования бюджетных инвестиций:</w:t>
      </w:r>
    </w:p>
    <w:p w:rsidR="00436EDD" w:rsidRDefault="00436EDD" w:rsidP="00436EDD">
      <w:pPr>
        <w:tabs>
          <w:tab w:val="left" w:pos="980"/>
        </w:tabs>
        <w:jc w:val="both"/>
        <w:rPr>
          <w:sz w:val="28"/>
          <w:szCs w:val="28"/>
        </w:rPr>
      </w:pPr>
      <w:r>
        <w:rPr>
          <w:sz w:val="28"/>
          <w:szCs w:val="28"/>
        </w:rPr>
        <w:t xml:space="preserve">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 </w:t>
      </w:r>
    </w:p>
    <w:p w:rsidR="00436EDD" w:rsidRDefault="00436EDD" w:rsidP="00436EDD">
      <w:pPr>
        <w:tabs>
          <w:tab w:val="left" w:pos="980"/>
        </w:tabs>
        <w:jc w:val="both"/>
        <w:rPr>
          <w:sz w:val="28"/>
          <w:szCs w:val="28"/>
        </w:rPr>
      </w:pPr>
      <w:r>
        <w:rPr>
          <w:sz w:val="28"/>
          <w:szCs w:val="28"/>
        </w:rPr>
        <w:t xml:space="preserve">б) приобретение земельных участков под строительство; </w:t>
      </w:r>
    </w:p>
    <w:p w:rsidR="00436EDD" w:rsidRDefault="00436EDD" w:rsidP="00436EDD">
      <w:pPr>
        <w:tabs>
          <w:tab w:val="left" w:pos="980"/>
        </w:tabs>
        <w:jc w:val="both"/>
        <w:rPr>
          <w:sz w:val="28"/>
          <w:szCs w:val="28"/>
        </w:rPr>
      </w:pPr>
      <w:r>
        <w:rPr>
          <w:sz w:val="28"/>
          <w:szCs w:val="28"/>
        </w:rPr>
        <w:t xml:space="preserve">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 </w:t>
      </w:r>
    </w:p>
    <w:p w:rsidR="00436EDD" w:rsidRDefault="00436EDD" w:rsidP="00436EDD">
      <w:pPr>
        <w:tabs>
          <w:tab w:val="left" w:pos="980"/>
        </w:tabs>
        <w:jc w:val="both"/>
        <w:rPr>
          <w:sz w:val="28"/>
          <w:szCs w:val="28"/>
        </w:rPr>
      </w:pPr>
      <w:r>
        <w:rPr>
          <w:sz w:val="28"/>
          <w:szCs w:val="28"/>
        </w:rPr>
        <w:t xml:space="preserve">д) проведение государственной экспертизы проектной документации и результатов инженерных изысканий; </w:t>
      </w:r>
    </w:p>
    <w:p w:rsidR="00436EDD" w:rsidRDefault="00436EDD" w:rsidP="00436EDD">
      <w:pPr>
        <w:tabs>
          <w:tab w:val="left" w:pos="980"/>
        </w:tabs>
        <w:jc w:val="both"/>
        <w:rPr>
          <w:sz w:val="28"/>
          <w:szCs w:val="28"/>
        </w:rPr>
      </w:pPr>
      <w:r>
        <w:rPr>
          <w:sz w:val="28"/>
          <w:szCs w:val="28"/>
        </w:rPr>
        <w:t xml:space="preserve">е) проведение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w:t>
      </w:r>
    </w:p>
    <w:p w:rsidR="00436EDD" w:rsidRDefault="00436EDD" w:rsidP="00436EDD">
      <w:pPr>
        <w:tabs>
          <w:tab w:val="left" w:pos="980"/>
        </w:tabs>
        <w:jc w:val="both"/>
        <w:rPr>
          <w:b/>
          <w:sz w:val="28"/>
          <w:szCs w:val="28"/>
        </w:rPr>
      </w:pPr>
      <w:r>
        <w:rPr>
          <w:b/>
          <w:sz w:val="28"/>
          <w:szCs w:val="28"/>
        </w:rPr>
        <w:t>II. Подготовка проекта решения</w:t>
      </w:r>
    </w:p>
    <w:p w:rsidR="00436EDD" w:rsidRDefault="00436EDD" w:rsidP="00436EDD">
      <w:pPr>
        <w:tabs>
          <w:tab w:val="left" w:pos="980"/>
        </w:tabs>
        <w:ind w:firstLine="709"/>
        <w:jc w:val="both"/>
        <w:rPr>
          <w:sz w:val="28"/>
          <w:szCs w:val="28"/>
        </w:rPr>
      </w:pPr>
      <w:r>
        <w:rPr>
          <w:sz w:val="28"/>
          <w:szCs w:val="28"/>
        </w:rPr>
        <w:t xml:space="preserve">5. Администрация </w:t>
      </w:r>
      <w:proofErr w:type="spellStart"/>
      <w:r w:rsidR="0005415A">
        <w:rPr>
          <w:sz w:val="28"/>
          <w:szCs w:val="28"/>
        </w:rPr>
        <w:t>Косицкого</w:t>
      </w:r>
      <w:proofErr w:type="spellEnd"/>
      <w:r>
        <w:rPr>
          <w:sz w:val="28"/>
          <w:szCs w:val="28"/>
        </w:rPr>
        <w:t xml:space="preserve"> сельского поселения </w:t>
      </w:r>
      <w:proofErr w:type="spellStart"/>
      <w:r>
        <w:rPr>
          <w:sz w:val="28"/>
          <w:szCs w:val="28"/>
        </w:rPr>
        <w:t>Севского</w:t>
      </w:r>
      <w:proofErr w:type="spellEnd"/>
      <w:r>
        <w:rPr>
          <w:sz w:val="28"/>
          <w:szCs w:val="28"/>
        </w:rPr>
        <w:t xml:space="preserve"> муниципального района Брянской области (далее по тексту -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p w:rsidR="00436EDD" w:rsidRDefault="00436EDD" w:rsidP="00436EDD">
      <w:pPr>
        <w:tabs>
          <w:tab w:val="left" w:pos="980"/>
        </w:tabs>
        <w:ind w:firstLine="709"/>
        <w:jc w:val="both"/>
        <w:rPr>
          <w:sz w:val="28"/>
          <w:szCs w:val="28"/>
        </w:rPr>
      </w:pPr>
      <w:r>
        <w:rPr>
          <w:sz w:val="28"/>
          <w:szCs w:val="28"/>
        </w:rPr>
        <w:t xml:space="preserve">6. Проект решения подготавливается в форме постановления администрации </w:t>
      </w:r>
      <w:proofErr w:type="spellStart"/>
      <w:r w:rsidR="0005415A">
        <w:rPr>
          <w:sz w:val="28"/>
          <w:szCs w:val="28"/>
        </w:rPr>
        <w:t>Косицкого</w:t>
      </w:r>
      <w:proofErr w:type="spellEnd"/>
      <w:r>
        <w:rPr>
          <w:sz w:val="28"/>
          <w:szCs w:val="28"/>
        </w:rPr>
        <w:t xml:space="preserve"> сельского </w:t>
      </w:r>
      <w:proofErr w:type="gramStart"/>
      <w:r>
        <w:rPr>
          <w:sz w:val="28"/>
          <w:szCs w:val="28"/>
        </w:rPr>
        <w:t>поселения .</w:t>
      </w:r>
      <w:proofErr w:type="gramEnd"/>
      <w:r>
        <w:rPr>
          <w:sz w:val="28"/>
          <w:szCs w:val="28"/>
        </w:rPr>
        <w:t xml:space="preserve"> </w:t>
      </w:r>
    </w:p>
    <w:p w:rsidR="00436EDD" w:rsidRDefault="00436EDD" w:rsidP="00436EDD">
      <w:pPr>
        <w:tabs>
          <w:tab w:val="left" w:pos="980"/>
        </w:tabs>
        <w:ind w:firstLine="709"/>
        <w:jc w:val="both"/>
        <w:rPr>
          <w:sz w:val="28"/>
          <w:szCs w:val="28"/>
        </w:rPr>
      </w:pPr>
      <w:r>
        <w:rPr>
          <w:sz w:val="28"/>
          <w:szCs w:val="28"/>
        </w:rPr>
        <w:t xml:space="preserve">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местного бюджета, направляемых на капитальные вложения, проведенной главным распорядителем в порядке, установленном администрацией </w:t>
      </w:r>
      <w:proofErr w:type="spellStart"/>
      <w:r w:rsidR="0005415A">
        <w:rPr>
          <w:sz w:val="28"/>
          <w:szCs w:val="28"/>
        </w:rPr>
        <w:t>Косицкого</w:t>
      </w:r>
      <w:proofErr w:type="spellEnd"/>
      <w:r>
        <w:rPr>
          <w:sz w:val="28"/>
          <w:szCs w:val="28"/>
        </w:rPr>
        <w:t xml:space="preserve"> сельского поселения, а также документам территориального планирования </w:t>
      </w:r>
      <w:proofErr w:type="spellStart"/>
      <w:r w:rsidR="0005415A">
        <w:rPr>
          <w:sz w:val="28"/>
          <w:szCs w:val="28"/>
        </w:rPr>
        <w:t>Косицкого</w:t>
      </w:r>
      <w:proofErr w:type="spellEnd"/>
      <w:r>
        <w:rPr>
          <w:sz w:val="28"/>
          <w:szCs w:val="28"/>
        </w:rPr>
        <w:t xml:space="preserve"> сельского поселения , в случае если объект капитального строительства является объектом местного значения, подлежащим отображению в этих документах.</w:t>
      </w:r>
    </w:p>
    <w:p w:rsidR="00436EDD" w:rsidRDefault="00436EDD" w:rsidP="00436EDD">
      <w:pPr>
        <w:tabs>
          <w:tab w:val="left" w:pos="980"/>
        </w:tabs>
        <w:ind w:firstLine="709"/>
        <w:jc w:val="both"/>
        <w:rPr>
          <w:sz w:val="28"/>
          <w:szCs w:val="28"/>
        </w:rPr>
      </w:pPr>
      <w:r>
        <w:rPr>
          <w:sz w:val="28"/>
          <w:szCs w:val="28"/>
        </w:rPr>
        <w:t xml:space="preserve">7. Проект решения содержит следующую информацию в отношении каждого объекта: </w:t>
      </w:r>
    </w:p>
    <w:p w:rsidR="00436EDD" w:rsidRDefault="00436EDD" w:rsidP="00436EDD">
      <w:pPr>
        <w:tabs>
          <w:tab w:val="left" w:pos="980"/>
        </w:tabs>
        <w:jc w:val="both"/>
        <w:rPr>
          <w:sz w:val="28"/>
          <w:szCs w:val="28"/>
        </w:rPr>
      </w:pPr>
      <w:r>
        <w:rPr>
          <w:sz w:val="28"/>
          <w:szCs w:val="28"/>
        </w:rPr>
        <w:t xml:space="preserve">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 </w:t>
      </w:r>
    </w:p>
    <w:p w:rsidR="00436EDD" w:rsidRDefault="00436EDD" w:rsidP="00436EDD">
      <w:pPr>
        <w:tabs>
          <w:tab w:val="left" w:pos="980"/>
        </w:tabs>
        <w:jc w:val="both"/>
        <w:rPr>
          <w:sz w:val="28"/>
          <w:szCs w:val="28"/>
        </w:rPr>
      </w:pPr>
      <w:r>
        <w:rPr>
          <w:sz w:val="28"/>
          <w:szCs w:val="28"/>
        </w:rPr>
        <w:t xml:space="preserve"> б) направление инвестирования (строительство, реконструкция, в том числе с элементами реставрации, техническое перевооружение, приобретение); </w:t>
      </w:r>
    </w:p>
    <w:p w:rsidR="00436EDD" w:rsidRDefault="00436EDD" w:rsidP="00436EDD">
      <w:pPr>
        <w:tabs>
          <w:tab w:val="left" w:pos="980"/>
        </w:tabs>
        <w:jc w:val="both"/>
        <w:rPr>
          <w:sz w:val="28"/>
          <w:szCs w:val="28"/>
        </w:rPr>
      </w:pPr>
      <w:r>
        <w:rPr>
          <w:sz w:val="28"/>
          <w:szCs w:val="28"/>
        </w:rPr>
        <w:lastRenderedPageBreak/>
        <w:t xml:space="preserve">в) наименования главного распорядителя; </w:t>
      </w:r>
    </w:p>
    <w:p w:rsidR="00436EDD" w:rsidRDefault="00436EDD" w:rsidP="00436EDD">
      <w:pPr>
        <w:tabs>
          <w:tab w:val="left" w:pos="980"/>
        </w:tabs>
        <w:jc w:val="both"/>
        <w:rPr>
          <w:sz w:val="28"/>
          <w:szCs w:val="28"/>
        </w:rPr>
      </w:pPr>
      <w:r>
        <w:rPr>
          <w:sz w:val="28"/>
          <w:szCs w:val="28"/>
        </w:rPr>
        <w:t xml:space="preserve">г) наименование застройщика или заказчика (заказчика-застройщика); </w:t>
      </w:r>
    </w:p>
    <w:p w:rsidR="00436EDD" w:rsidRDefault="00436EDD" w:rsidP="00436EDD">
      <w:pPr>
        <w:tabs>
          <w:tab w:val="left" w:pos="980"/>
        </w:tabs>
        <w:jc w:val="both"/>
        <w:rPr>
          <w:sz w:val="28"/>
          <w:szCs w:val="28"/>
        </w:rPr>
      </w:pPr>
      <w:r>
        <w:rPr>
          <w:sz w:val="28"/>
          <w:szCs w:val="28"/>
        </w:rPr>
        <w:t xml:space="preserve">д) мощность (прирост мощности) объекта капитального строительства, подлежащая вводу; </w:t>
      </w:r>
    </w:p>
    <w:p w:rsidR="00436EDD" w:rsidRDefault="00436EDD" w:rsidP="00436EDD">
      <w:pPr>
        <w:tabs>
          <w:tab w:val="left" w:pos="980"/>
        </w:tabs>
        <w:jc w:val="both"/>
        <w:rPr>
          <w:sz w:val="28"/>
          <w:szCs w:val="28"/>
        </w:rPr>
      </w:pPr>
      <w:r>
        <w:rPr>
          <w:sz w:val="28"/>
          <w:szCs w:val="28"/>
        </w:rPr>
        <w:t>е) срок ввода в эксплуатацию (приобретения) объекта;</w:t>
      </w:r>
    </w:p>
    <w:p w:rsidR="00436EDD" w:rsidRDefault="00436EDD" w:rsidP="00436EDD">
      <w:pPr>
        <w:tabs>
          <w:tab w:val="left" w:pos="980"/>
        </w:tabs>
        <w:jc w:val="both"/>
        <w:rPr>
          <w:sz w:val="28"/>
          <w:szCs w:val="28"/>
        </w:rPr>
      </w:pPr>
      <w:r>
        <w:rPr>
          <w:sz w:val="28"/>
          <w:szCs w:val="28"/>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436EDD" w:rsidRDefault="00436EDD" w:rsidP="00436EDD">
      <w:pPr>
        <w:tabs>
          <w:tab w:val="left" w:pos="980"/>
        </w:tabs>
        <w:jc w:val="both"/>
        <w:rPr>
          <w:sz w:val="28"/>
          <w:szCs w:val="28"/>
        </w:rPr>
      </w:pPr>
      <w:r>
        <w:rPr>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436EDD" w:rsidRDefault="00436EDD" w:rsidP="00436EDD">
      <w:pPr>
        <w:tabs>
          <w:tab w:val="left" w:pos="980"/>
        </w:tabs>
        <w:jc w:val="both"/>
        <w:rPr>
          <w:sz w:val="28"/>
          <w:szCs w:val="28"/>
        </w:rPr>
      </w:pPr>
      <w:r>
        <w:rPr>
          <w:sz w:val="28"/>
          <w:szCs w:val="28"/>
        </w:rPr>
        <w:t xml:space="preserve"> 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436EDD" w:rsidRDefault="00436EDD" w:rsidP="00436EDD">
      <w:pPr>
        <w:tabs>
          <w:tab w:val="left" w:pos="980"/>
        </w:tabs>
        <w:ind w:firstLine="709"/>
        <w:jc w:val="both"/>
        <w:rPr>
          <w:sz w:val="28"/>
          <w:szCs w:val="28"/>
        </w:rPr>
      </w:pPr>
      <w:r>
        <w:rPr>
          <w:sz w:val="28"/>
          <w:szCs w:val="28"/>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стоимость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p w:rsidR="00436EDD" w:rsidRDefault="00436EDD" w:rsidP="00436EDD">
      <w:pPr>
        <w:tabs>
          <w:tab w:val="left" w:pos="980"/>
        </w:tabs>
        <w:ind w:firstLine="709"/>
        <w:jc w:val="both"/>
        <w:rPr>
          <w:sz w:val="28"/>
          <w:szCs w:val="28"/>
        </w:rPr>
      </w:pPr>
      <w:r>
        <w:rPr>
          <w:sz w:val="28"/>
          <w:szCs w:val="28"/>
        </w:rPr>
        <w:t xml:space="preserve">9. Главный распорядитель направляет проект решения с пояснительной запиской и финансово-экономическим обоснованием в администрацию сельского поселения   на согласование не позднее, чем за 2 месяца до определенной в установленном порядке даты начала рассмотрения проектов решений постоянной депутатской комиссией Совета депутатов сельского поселения, по вопросам экономики, налоговой и финансовой политики, управления имуществом, находящемся в муниципальной собственности совета, земельным отношениям, жилищно-коммунальному хозяйству, строительству, торговле и предпринимательству, экологии и чрезвычайным ситуациям, (далее - Бюджетная комиссия). </w:t>
      </w:r>
    </w:p>
    <w:p w:rsidR="00436EDD" w:rsidRDefault="00436EDD" w:rsidP="00436EDD">
      <w:pPr>
        <w:tabs>
          <w:tab w:val="left" w:pos="980"/>
        </w:tabs>
        <w:ind w:firstLine="709"/>
        <w:jc w:val="both"/>
        <w:rPr>
          <w:sz w:val="28"/>
          <w:szCs w:val="28"/>
        </w:rPr>
      </w:pPr>
      <w:r>
        <w:rPr>
          <w:sz w:val="28"/>
          <w:szCs w:val="28"/>
        </w:rPr>
        <w:t xml:space="preserve">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настоящих Правил интегральной оценки, и результаты такой интегральной оценки. </w:t>
      </w:r>
    </w:p>
    <w:p w:rsidR="00436EDD" w:rsidRDefault="00436EDD" w:rsidP="00436EDD">
      <w:pPr>
        <w:tabs>
          <w:tab w:val="left" w:pos="980"/>
        </w:tabs>
        <w:ind w:firstLine="709"/>
        <w:jc w:val="both"/>
        <w:rPr>
          <w:sz w:val="28"/>
          <w:szCs w:val="28"/>
        </w:rPr>
      </w:pPr>
      <w:r>
        <w:rPr>
          <w:sz w:val="28"/>
          <w:szCs w:val="28"/>
        </w:rPr>
        <w:t xml:space="preserve">Кроме того, предоставляются следующие документы: </w:t>
      </w:r>
    </w:p>
    <w:p w:rsidR="00436EDD" w:rsidRDefault="00436EDD" w:rsidP="00436EDD">
      <w:pPr>
        <w:tabs>
          <w:tab w:val="left" w:pos="980"/>
        </w:tabs>
        <w:jc w:val="both"/>
        <w:rPr>
          <w:sz w:val="28"/>
          <w:szCs w:val="28"/>
        </w:rPr>
      </w:pPr>
      <w:r>
        <w:rPr>
          <w:sz w:val="28"/>
          <w:szCs w:val="28"/>
        </w:rPr>
        <w:t xml:space="preserve">копии годовой бухгалтерской (финансовой) отчетности юридического лица, состоящей из бухгалтерского баланса, отчета о финансовых результатах, </w:t>
      </w:r>
      <w:r>
        <w:rPr>
          <w:sz w:val="28"/>
          <w:szCs w:val="28"/>
        </w:rPr>
        <w:lastRenderedPageBreak/>
        <w:t xml:space="preserve">отчета о целевом использовании средств и приложений к ним, за последние 2 года; </w:t>
      </w:r>
    </w:p>
    <w:p w:rsidR="00436EDD" w:rsidRDefault="00436EDD" w:rsidP="00436EDD">
      <w:pPr>
        <w:tabs>
          <w:tab w:val="left" w:pos="980"/>
        </w:tabs>
        <w:jc w:val="both"/>
        <w:rPr>
          <w:sz w:val="28"/>
          <w:szCs w:val="28"/>
        </w:rPr>
      </w:pPr>
      <w:r>
        <w:rPr>
          <w:sz w:val="28"/>
          <w:szCs w:val="28"/>
        </w:rPr>
        <w:t xml:space="preserve">решение общего собрания акционеров юридического лица о выплате дивидендов по акциям всех категорий (типов) за последние 2 года; </w:t>
      </w:r>
    </w:p>
    <w:p w:rsidR="00436EDD" w:rsidRDefault="00436EDD" w:rsidP="00436EDD">
      <w:pPr>
        <w:tabs>
          <w:tab w:val="left" w:pos="980"/>
        </w:tabs>
        <w:jc w:val="both"/>
        <w:rPr>
          <w:sz w:val="28"/>
          <w:szCs w:val="28"/>
        </w:rPr>
      </w:pPr>
      <w:r>
        <w:rPr>
          <w:sz w:val="28"/>
          <w:szCs w:val="28"/>
        </w:rPr>
        <w:t xml:space="preserve">решение уполномоченного органа юридического лица о финансировании объекта в объеме, предусмотренном в подпункте «и» пункта 7 настоящего Порядка. </w:t>
      </w:r>
    </w:p>
    <w:p w:rsidR="00436EDD" w:rsidRDefault="00436EDD" w:rsidP="00436EDD">
      <w:pPr>
        <w:tabs>
          <w:tab w:val="left" w:pos="980"/>
        </w:tabs>
        <w:ind w:firstLine="709"/>
        <w:jc w:val="both"/>
        <w:rPr>
          <w:sz w:val="28"/>
          <w:szCs w:val="28"/>
        </w:rPr>
      </w:pPr>
      <w:r>
        <w:rPr>
          <w:sz w:val="28"/>
          <w:szCs w:val="28"/>
        </w:rPr>
        <w:t xml:space="preserve">10. Проект решения вносится главным распорядителем в бюджетную комиссию для рассмотрения и согласования. </w:t>
      </w:r>
    </w:p>
    <w:p w:rsidR="00436EDD" w:rsidRDefault="00436EDD" w:rsidP="00436EDD">
      <w:pPr>
        <w:tabs>
          <w:tab w:val="left" w:pos="980"/>
        </w:tabs>
        <w:ind w:firstLine="709"/>
        <w:jc w:val="both"/>
        <w:rPr>
          <w:sz w:val="28"/>
          <w:szCs w:val="28"/>
        </w:rPr>
      </w:pPr>
      <w:r>
        <w:rPr>
          <w:sz w:val="28"/>
          <w:szCs w:val="28"/>
        </w:rPr>
        <w:t xml:space="preserve">11. После согласования проекта решения бюджетной комиссией администрация </w:t>
      </w:r>
      <w:proofErr w:type="spellStart"/>
      <w:r w:rsidR="0005415A">
        <w:rPr>
          <w:sz w:val="28"/>
          <w:szCs w:val="28"/>
        </w:rPr>
        <w:t>Косицкого</w:t>
      </w:r>
      <w:proofErr w:type="spellEnd"/>
      <w:r>
        <w:rPr>
          <w:sz w:val="28"/>
          <w:szCs w:val="28"/>
        </w:rPr>
        <w:t xml:space="preserve"> сельского поселения вносит в установленном порядке председателю Совета депутатов сельского поселения - главе администрации </w:t>
      </w:r>
      <w:proofErr w:type="spellStart"/>
      <w:r w:rsidR="0005415A">
        <w:rPr>
          <w:sz w:val="28"/>
          <w:szCs w:val="28"/>
        </w:rPr>
        <w:t>Косицкого</w:t>
      </w:r>
      <w:proofErr w:type="spellEnd"/>
      <w:r>
        <w:rPr>
          <w:sz w:val="28"/>
          <w:szCs w:val="28"/>
        </w:rPr>
        <w:t xml:space="preserve"> сельского поселения проект постановления администрации сельского </w:t>
      </w:r>
      <w:proofErr w:type="gramStart"/>
      <w:r>
        <w:rPr>
          <w:sz w:val="28"/>
          <w:szCs w:val="28"/>
        </w:rPr>
        <w:t>поселения .</w:t>
      </w:r>
      <w:proofErr w:type="gramEnd"/>
    </w:p>
    <w:p w:rsidR="00436EDD" w:rsidRDefault="00436EDD" w:rsidP="00436EDD">
      <w:pPr>
        <w:tabs>
          <w:tab w:val="left" w:pos="980"/>
        </w:tabs>
        <w:ind w:firstLine="709"/>
        <w:jc w:val="both"/>
        <w:rPr>
          <w:sz w:val="28"/>
          <w:szCs w:val="28"/>
        </w:rPr>
      </w:pPr>
      <w:r>
        <w:rPr>
          <w:sz w:val="28"/>
          <w:szCs w:val="28"/>
        </w:rPr>
        <w:t xml:space="preserve">12. В случае если проект решения согласован Бюджетной комиссией с условием его доработки, он подлежит доработке в соответствии с замечаниями, повторному согласованию и принятию в установленном порядке. </w:t>
      </w:r>
    </w:p>
    <w:p w:rsidR="00436EDD" w:rsidRDefault="00436EDD" w:rsidP="00436EDD">
      <w:pPr>
        <w:tabs>
          <w:tab w:val="left" w:pos="980"/>
        </w:tabs>
        <w:ind w:firstLine="709"/>
        <w:jc w:val="both"/>
        <w:rPr>
          <w:sz w:val="28"/>
          <w:szCs w:val="28"/>
        </w:rPr>
      </w:pPr>
      <w:r>
        <w:rPr>
          <w:sz w:val="28"/>
          <w:szCs w:val="28"/>
        </w:rPr>
        <w:t xml:space="preserve">13. Решение принимается главным распорядителем не позднее срока составления проекта местного бюджета на очередной финансовый год и плановый период. </w:t>
      </w:r>
    </w:p>
    <w:p w:rsidR="00436EDD" w:rsidRDefault="00436EDD" w:rsidP="00436EDD">
      <w:pPr>
        <w:spacing w:after="150"/>
        <w:jc w:val="both"/>
        <w:rPr>
          <w:rFonts w:ascii="Arial" w:hAnsi="Arial" w:cs="Arial"/>
          <w:color w:val="3C3C3C"/>
          <w:sz w:val="27"/>
          <w:szCs w:val="27"/>
        </w:rPr>
      </w:pPr>
      <w:r>
        <w:rPr>
          <w:sz w:val="28"/>
          <w:szCs w:val="28"/>
        </w:rPr>
        <w:t xml:space="preserve">14. Принятые до утверждения документов территориального планирования </w:t>
      </w:r>
      <w:proofErr w:type="spellStart"/>
      <w:r w:rsidR="0005415A">
        <w:rPr>
          <w:sz w:val="28"/>
          <w:szCs w:val="28"/>
        </w:rPr>
        <w:t>Косицкого</w:t>
      </w:r>
      <w:proofErr w:type="spellEnd"/>
      <w:r>
        <w:rPr>
          <w:sz w:val="28"/>
          <w:szCs w:val="28"/>
        </w:rPr>
        <w:t xml:space="preserve"> сельского поселения решения в отношении объектов капитального строительства местного значения, подлежащих отображению в документах территориального планирования </w:t>
      </w:r>
      <w:proofErr w:type="spellStart"/>
      <w:r w:rsidR="0005415A">
        <w:rPr>
          <w:sz w:val="28"/>
          <w:szCs w:val="28"/>
        </w:rPr>
        <w:t>Косицкого</w:t>
      </w:r>
      <w:proofErr w:type="spellEnd"/>
      <w:r>
        <w:rPr>
          <w:sz w:val="28"/>
          <w:szCs w:val="28"/>
        </w:rPr>
        <w:t xml:space="preserve"> сельского </w:t>
      </w:r>
      <w:proofErr w:type="gramStart"/>
      <w:r>
        <w:rPr>
          <w:sz w:val="28"/>
          <w:szCs w:val="28"/>
        </w:rPr>
        <w:t>поселения ,</w:t>
      </w:r>
      <w:proofErr w:type="gramEnd"/>
      <w:r>
        <w:rPr>
          <w:sz w:val="28"/>
          <w:szCs w:val="28"/>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таких документов территориального планирования.</w:t>
      </w:r>
      <w:r>
        <w:rPr>
          <w:rFonts w:ascii="Arial" w:hAnsi="Arial" w:cs="Arial"/>
          <w:color w:val="3C3C3C"/>
          <w:sz w:val="27"/>
          <w:szCs w:val="27"/>
        </w:rPr>
        <w:t> </w:t>
      </w:r>
    </w:p>
    <w:p w:rsidR="00436EDD" w:rsidRDefault="00436EDD" w:rsidP="00436EDD">
      <w:pPr>
        <w:spacing w:after="150"/>
        <w:jc w:val="both"/>
        <w:rPr>
          <w:rFonts w:ascii="Arial" w:hAnsi="Arial" w:cs="Arial"/>
          <w:b/>
          <w:bCs/>
          <w:color w:val="3C3C3C"/>
          <w:sz w:val="21"/>
          <w:szCs w:val="21"/>
        </w:rPr>
      </w:pPr>
    </w:p>
    <w:p w:rsidR="00436EDD" w:rsidRDefault="00436EDD" w:rsidP="00436EDD">
      <w:pPr>
        <w:spacing w:after="150"/>
        <w:jc w:val="both"/>
        <w:rPr>
          <w:b/>
          <w:color w:val="3C3C3C"/>
          <w:sz w:val="28"/>
          <w:szCs w:val="28"/>
        </w:rPr>
      </w:pPr>
      <w:r>
        <w:rPr>
          <w:b/>
          <w:color w:val="3C3C3C"/>
          <w:sz w:val="28"/>
          <w:szCs w:val="28"/>
        </w:rPr>
        <w:t>III. Подготовка проекта договора</w:t>
      </w:r>
    </w:p>
    <w:p w:rsidR="00436EDD" w:rsidRDefault="00436EDD" w:rsidP="00436EDD">
      <w:pPr>
        <w:tabs>
          <w:tab w:val="left" w:pos="980"/>
        </w:tabs>
        <w:ind w:firstLine="709"/>
        <w:jc w:val="both"/>
        <w:rPr>
          <w:rFonts w:eastAsia="Calibri"/>
          <w:sz w:val="28"/>
          <w:szCs w:val="28"/>
          <w:lang w:eastAsia="en-US"/>
        </w:rPr>
      </w:pPr>
      <w:r>
        <w:rPr>
          <w:sz w:val="28"/>
          <w:szCs w:val="28"/>
        </w:rPr>
        <w:t xml:space="preserve">15. Предоставление юридическим лицам бюджетных инвестиций влечет возникновение права муниципальной собственности на эквивалентную часть уставных (складочных) капиталов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w:t>
      </w:r>
    </w:p>
    <w:p w:rsidR="00436EDD" w:rsidRDefault="00436EDD" w:rsidP="00436EDD">
      <w:pPr>
        <w:tabs>
          <w:tab w:val="left" w:pos="980"/>
        </w:tabs>
        <w:ind w:firstLine="709"/>
        <w:jc w:val="both"/>
        <w:rPr>
          <w:sz w:val="28"/>
          <w:szCs w:val="28"/>
        </w:rPr>
      </w:pPr>
      <w:r>
        <w:rPr>
          <w:sz w:val="28"/>
          <w:szCs w:val="28"/>
        </w:rPr>
        <w:t xml:space="preserve">16. Договор между </w:t>
      </w:r>
      <w:r w:rsidR="0019771E">
        <w:rPr>
          <w:sz w:val="28"/>
          <w:szCs w:val="28"/>
        </w:rPr>
        <w:t xml:space="preserve">администрацией </w:t>
      </w:r>
      <w:proofErr w:type="spellStart"/>
      <w:r w:rsidR="0019771E">
        <w:rPr>
          <w:sz w:val="28"/>
          <w:szCs w:val="28"/>
        </w:rPr>
        <w:t>Косицкого</w:t>
      </w:r>
      <w:proofErr w:type="spellEnd"/>
      <w:r>
        <w:rPr>
          <w:sz w:val="28"/>
          <w:szCs w:val="28"/>
        </w:rPr>
        <w:t xml:space="preserve"> сельского поселения и юридическим лицом об участии </w:t>
      </w:r>
      <w:proofErr w:type="spellStart"/>
      <w:r w:rsidR="0005415A">
        <w:rPr>
          <w:sz w:val="28"/>
          <w:szCs w:val="28"/>
        </w:rPr>
        <w:t>Косицкого</w:t>
      </w:r>
      <w:proofErr w:type="spellEnd"/>
      <w:r>
        <w:rPr>
          <w:sz w:val="28"/>
          <w:szCs w:val="28"/>
        </w:rPr>
        <w:t xml:space="preserve"> сельского поселения в собственности субъекта инвестиций (далее – договор) подготавливается главным распорядителем. </w:t>
      </w:r>
    </w:p>
    <w:p w:rsidR="00436EDD" w:rsidRDefault="00436EDD" w:rsidP="00436EDD">
      <w:pPr>
        <w:tabs>
          <w:tab w:val="left" w:pos="980"/>
        </w:tabs>
        <w:ind w:firstLine="709"/>
        <w:jc w:val="both"/>
        <w:rPr>
          <w:sz w:val="28"/>
          <w:szCs w:val="28"/>
        </w:rPr>
      </w:pPr>
      <w:r>
        <w:rPr>
          <w:sz w:val="28"/>
          <w:szCs w:val="28"/>
        </w:rPr>
        <w:t xml:space="preserve">17. В договоре предусматриваются следующие положения: </w:t>
      </w:r>
    </w:p>
    <w:p w:rsidR="00436EDD" w:rsidRDefault="00436EDD" w:rsidP="00436EDD">
      <w:pPr>
        <w:tabs>
          <w:tab w:val="left" w:pos="980"/>
        </w:tabs>
        <w:jc w:val="both"/>
        <w:rPr>
          <w:sz w:val="28"/>
          <w:szCs w:val="28"/>
        </w:rPr>
      </w:pPr>
      <w:r>
        <w:rPr>
          <w:sz w:val="28"/>
          <w:szCs w:val="28"/>
        </w:rPr>
        <w:t xml:space="preserve">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w:t>
      </w:r>
      <w:r>
        <w:rPr>
          <w:sz w:val="28"/>
          <w:szCs w:val="28"/>
        </w:rPr>
        <w:lastRenderedPageBreak/>
        <w:t>техническое перевооружение), либо приобретение, на которое предоставляются бюджетные инвестиции, его мощность, сроки строительства (приобретения), сметную стоимость (предполагаемую (предельную) стоимость) либо стоимость приобретения, а также общий объем капитальных вложений за счет всех источников финансового обеспечения, в том числе объем предоставляемых бюджетных инвестиций, который должен соответствовать объему бюджетных ассигнований на осуществление бюджетных инвестиции;</w:t>
      </w:r>
    </w:p>
    <w:p w:rsidR="00436EDD" w:rsidRDefault="00436EDD" w:rsidP="00436EDD">
      <w:pPr>
        <w:tabs>
          <w:tab w:val="left" w:pos="980"/>
        </w:tabs>
        <w:jc w:val="both"/>
        <w:rPr>
          <w:sz w:val="28"/>
          <w:szCs w:val="28"/>
        </w:rPr>
      </w:pPr>
      <w:r>
        <w:rPr>
          <w:sz w:val="28"/>
          <w:szCs w:val="28"/>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7 настоящего Порядка, и предусмотренном в постановлении администрации </w:t>
      </w:r>
      <w:proofErr w:type="spellStart"/>
      <w:r w:rsidR="0005415A">
        <w:rPr>
          <w:sz w:val="28"/>
          <w:szCs w:val="28"/>
        </w:rPr>
        <w:t>Косицкого</w:t>
      </w:r>
      <w:proofErr w:type="spellEnd"/>
      <w:r>
        <w:rPr>
          <w:sz w:val="28"/>
          <w:szCs w:val="28"/>
        </w:rPr>
        <w:t xml:space="preserve"> сельского </w:t>
      </w:r>
      <w:proofErr w:type="gramStart"/>
      <w:r>
        <w:rPr>
          <w:sz w:val="28"/>
          <w:szCs w:val="28"/>
        </w:rPr>
        <w:t>поселения ;</w:t>
      </w:r>
      <w:proofErr w:type="gramEnd"/>
      <w:r>
        <w:rPr>
          <w:sz w:val="28"/>
          <w:szCs w:val="28"/>
        </w:rPr>
        <w:t xml:space="preserve"> </w:t>
      </w:r>
    </w:p>
    <w:p w:rsidR="00436EDD" w:rsidRDefault="00436EDD" w:rsidP="00436EDD">
      <w:pPr>
        <w:tabs>
          <w:tab w:val="left" w:pos="980"/>
        </w:tabs>
        <w:jc w:val="both"/>
        <w:rPr>
          <w:sz w:val="28"/>
          <w:szCs w:val="28"/>
        </w:rPr>
      </w:pPr>
      <w:r>
        <w:rPr>
          <w:sz w:val="28"/>
          <w:szCs w:val="28"/>
        </w:rPr>
        <w:t xml:space="preserve">порядок и сроки представления отчетности об использовании бюджетных инвестиций, установленной главным распорядителем; </w:t>
      </w:r>
    </w:p>
    <w:p w:rsidR="00436EDD" w:rsidRDefault="00436EDD" w:rsidP="00436EDD">
      <w:pPr>
        <w:tabs>
          <w:tab w:val="left" w:pos="980"/>
        </w:tabs>
        <w:jc w:val="both"/>
        <w:rPr>
          <w:sz w:val="28"/>
          <w:szCs w:val="28"/>
        </w:rPr>
      </w:pPr>
      <w:r>
        <w:rPr>
          <w:sz w:val="28"/>
          <w:szCs w:val="28"/>
        </w:rPr>
        <w:t xml:space="preserve">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 </w:t>
      </w:r>
    </w:p>
    <w:p w:rsidR="00436EDD" w:rsidRDefault="00436EDD" w:rsidP="00436EDD">
      <w:pPr>
        <w:tabs>
          <w:tab w:val="left" w:pos="980"/>
        </w:tabs>
        <w:jc w:val="both"/>
        <w:rPr>
          <w:sz w:val="28"/>
          <w:szCs w:val="28"/>
        </w:rPr>
      </w:pPr>
      <w:r>
        <w:rPr>
          <w:sz w:val="28"/>
          <w:szCs w:val="28"/>
        </w:rPr>
        <w:t xml:space="preserve">обязанность соблюдения юридическим лицом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положений;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 </w:t>
      </w:r>
    </w:p>
    <w:p w:rsidR="00436EDD" w:rsidRDefault="00436EDD" w:rsidP="00436EDD">
      <w:pPr>
        <w:tabs>
          <w:tab w:val="left" w:pos="980"/>
        </w:tabs>
        <w:jc w:val="both"/>
        <w:rPr>
          <w:sz w:val="28"/>
          <w:szCs w:val="28"/>
        </w:rPr>
      </w:pPr>
      <w:r>
        <w:rPr>
          <w:sz w:val="28"/>
          <w:szCs w:val="28"/>
        </w:rPr>
        <w:t xml:space="preserve">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местного бюджета без использования на эти цели бюджетных инвестиций; </w:t>
      </w:r>
    </w:p>
    <w:p w:rsidR="00436EDD" w:rsidRDefault="00436EDD" w:rsidP="00436EDD">
      <w:pPr>
        <w:tabs>
          <w:tab w:val="left" w:pos="980"/>
        </w:tabs>
        <w:jc w:val="both"/>
        <w:rPr>
          <w:sz w:val="28"/>
          <w:szCs w:val="28"/>
        </w:rPr>
      </w:pPr>
      <w:r>
        <w:rPr>
          <w:sz w:val="28"/>
          <w:szCs w:val="28"/>
        </w:rPr>
        <w:t xml:space="preserve">ответственность юридического лица за неисполнение или ненадлежащее исполнение обязательств по договору. </w:t>
      </w:r>
    </w:p>
    <w:p w:rsidR="00436EDD" w:rsidRDefault="00436EDD" w:rsidP="00436EDD">
      <w:pPr>
        <w:tabs>
          <w:tab w:val="left" w:pos="980"/>
        </w:tabs>
        <w:jc w:val="both"/>
        <w:rPr>
          <w:sz w:val="28"/>
          <w:szCs w:val="28"/>
        </w:rPr>
      </w:pPr>
      <w:r>
        <w:rPr>
          <w:sz w:val="28"/>
          <w:szCs w:val="28"/>
        </w:rPr>
        <w:t>18. Договор оформляется в течение трех месяцев после дня вступления в силу решения о местном бюджете. Отсутствие оформленных в установленном порядке договоров служит основанием для не предоставления бюджетных инвестиций.</w:t>
      </w:r>
    </w:p>
    <w:p w:rsidR="00436EDD" w:rsidRDefault="00436EDD" w:rsidP="00436EDD">
      <w:pPr>
        <w:tabs>
          <w:tab w:val="left" w:pos="3454"/>
        </w:tabs>
        <w:jc w:val="both"/>
        <w:rPr>
          <w:sz w:val="28"/>
          <w:szCs w:val="28"/>
        </w:rPr>
      </w:pPr>
      <w:r>
        <w:rPr>
          <w:sz w:val="28"/>
          <w:szCs w:val="28"/>
        </w:rPr>
        <w:tab/>
        <w:t>_______________</w:t>
      </w:r>
    </w:p>
    <w:p w:rsidR="00436EDD" w:rsidRPr="00574576" w:rsidRDefault="00436EDD"/>
    <w:sectPr w:rsidR="00436EDD" w:rsidRPr="00574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72"/>
    <w:rsid w:val="0005415A"/>
    <w:rsid w:val="0019771E"/>
    <w:rsid w:val="001A61CD"/>
    <w:rsid w:val="00436EDD"/>
    <w:rsid w:val="00574576"/>
    <w:rsid w:val="007C7672"/>
    <w:rsid w:val="009034C1"/>
    <w:rsid w:val="00D84EA6"/>
    <w:rsid w:val="00E0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A6476B-97E5-46C8-BE51-A2B0A4A6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1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A61CD"/>
    <w:rPr>
      <w:color w:val="0000FF"/>
      <w:u w:val="single"/>
    </w:rPr>
  </w:style>
  <w:style w:type="paragraph" w:styleId="HTML">
    <w:name w:val="HTML Preformatted"/>
    <w:basedOn w:val="a"/>
    <w:link w:val="HTML0"/>
    <w:semiHidden/>
    <w:unhideWhenUsed/>
    <w:rsid w:val="001A6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1A61CD"/>
    <w:rPr>
      <w:rFonts w:ascii="Courier New" w:eastAsia="Times New Roman" w:hAnsi="Courier New" w:cs="Courier New"/>
      <w:sz w:val="20"/>
      <w:szCs w:val="20"/>
      <w:lang w:eastAsia="ru-RU"/>
    </w:rPr>
  </w:style>
  <w:style w:type="paragraph" w:customStyle="1" w:styleId="ConsPlusTitle">
    <w:name w:val="ConsPlusTitle"/>
    <w:rsid w:val="001A61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1A61CD"/>
    <w:pPr>
      <w:suppressAutoHyphens/>
      <w:spacing w:after="120" w:line="480" w:lineRule="auto"/>
      <w:ind w:left="283"/>
    </w:pPr>
    <w:rPr>
      <w:rFonts w:eastAsia="Calibri"/>
      <w:lang w:eastAsia="ar-SA"/>
    </w:rPr>
  </w:style>
  <w:style w:type="paragraph" w:customStyle="1" w:styleId="s3">
    <w:name w:val="s_3"/>
    <w:basedOn w:val="a"/>
    <w:rsid w:val="001A61CD"/>
    <w:pPr>
      <w:spacing w:before="100" w:beforeAutospacing="1" w:after="100" w:afterAutospacing="1"/>
    </w:pPr>
    <w:rPr>
      <w:rFonts w:eastAsia="Calibri"/>
    </w:rPr>
  </w:style>
  <w:style w:type="paragraph" w:customStyle="1" w:styleId="s1">
    <w:name w:val="s_1"/>
    <w:basedOn w:val="a"/>
    <w:rsid w:val="001A61CD"/>
    <w:pPr>
      <w:spacing w:before="100" w:beforeAutospacing="1" w:after="100" w:afterAutospacing="1"/>
    </w:pPr>
    <w:rPr>
      <w:rFonts w:eastAsia="Calibri"/>
    </w:rPr>
  </w:style>
  <w:style w:type="character" w:customStyle="1" w:styleId="apple-converted-space">
    <w:name w:val="apple-converted-space"/>
    <w:rsid w:val="001A61CD"/>
    <w:rPr>
      <w:rFonts w:ascii="Times New Roman" w:hAnsi="Times New Roman" w:cs="Times New Roman" w:hint="default"/>
    </w:rPr>
  </w:style>
  <w:style w:type="paragraph" w:styleId="a4">
    <w:name w:val="Balloon Text"/>
    <w:basedOn w:val="a"/>
    <w:link w:val="a5"/>
    <w:uiPriority w:val="99"/>
    <w:semiHidden/>
    <w:unhideWhenUsed/>
    <w:rsid w:val="00D84EA6"/>
    <w:rPr>
      <w:rFonts w:ascii="Segoe UI" w:hAnsi="Segoe UI" w:cs="Segoe UI"/>
      <w:sz w:val="18"/>
      <w:szCs w:val="18"/>
    </w:rPr>
  </w:style>
  <w:style w:type="character" w:customStyle="1" w:styleId="a5">
    <w:name w:val="Текст выноски Знак"/>
    <w:basedOn w:val="a0"/>
    <w:link w:val="a4"/>
    <w:uiPriority w:val="99"/>
    <w:semiHidden/>
    <w:rsid w:val="00D84E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733">
      <w:bodyDiv w:val="1"/>
      <w:marLeft w:val="0"/>
      <w:marRight w:val="0"/>
      <w:marTop w:val="0"/>
      <w:marBottom w:val="0"/>
      <w:divBdr>
        <w:top w:val="none" w:sz="0" w:space="0" w:color="auto"/>
        <w:left w:val="none" w:sz="0" w:space="0" w:color="auto"/>
        <w:bottom w:val="none" w:sz="0" w:space="0" w:color="auto"/>
        <w:right w:val="none" w:sz="0" w:space="0" w:color="auto"/>
      </w:divBdr>
    </w:div>
    <w:div w:id="15770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AppData\Local\DOCUME~1\User\LOCALS~1\Temp\bat\&#1056;&#1119;&#1057;&#1026;&#1056;&#1109;&#1056;&#181;&#1056;&#1108;&#1057;&#8218;_&#1057;&#1026;&#1056;&#176;&#1056;&#177;&#1056;&#1109;&#1057;&#8225;&#1056;&#1105;&#1056;&#8470;.docx" TargetMode="External"/><Relationship Id="rId13" Type="http://schemas.openxmlformats.org/officeDocument/2006/relationships/hyperlink" Target="file:///C:\Users\user\AppData\Local\AppData\Local\DOCUME~1\User\LOCALS~1\Temp\bat\&#1056;&#1119;&#1057;&#1026;&#1056;&#1109;&#1056;&#181;&#1056;&#1108;&#1057;&#8218;_&#1057;&#1026;&#1056;&#176;&#1056;&#177;&#1056;&#1109;&#1057;&#8225;&#1056;&#1105;&#1056;&#8470;.docx" TargetMode="External"/><Relationship Id="rId18" Type="http://schemas.openxmlformats.org/officeDocument/2006/relationships/hyperlink" Target="http://base.garant.ru/71137900/" TargetMode="External"/><Relationship Id="rId26" Type="http://schemas.openxmlformats.org/officeDocument/2006/relationships/hyperlink" Target="http://base.garant.ru/71137900/" TargetMode="External"/><Relationship Id="rId3" Type="http://schemas.openxmlformats.org/officeDocument/2006/relationships/settings" Target="settings.xml"/><Relationship Id="rId21" Type="http://schemas.openxmlformats.org/officeDocument/2006/relationships/hyperlink" Target="http://base.garant.ru/71137900/" TargetMode="External"/><Relationship Id="rId34" Type="http://schemas.openxmlformats.org/officeDocument/2006/relationships/fontTable" Target="fontTable.xml"/><Relationship Id="rId7" Type="http://schemas.openxmlformats.org/officeDocument/2006/relationships/hyperlink" Target="file:///C:\Users\user\AppData\Local\AppData\Local\DOCUME~1\User\LOCALS~1\Temp\bat\&#1056;&#1119;&#1057;&#1026;&#1056;&#1109;&#1056;&#181;&#1056;&#1108;&#1057;&#8218;_&#1057;&#1026;&#1056;&#176;&#1056;&#177;&#1056;&#1109;&#1057;&#8225;&#1056;&#1105;&#1056;&#8470;.docx" TargetMode="External"/><Relationship Id="rId12" Type="http://schemas.openxmlformats.org/officeDocument/2006/relationships/hyperlink" Target="consultantplus://offline/ref=C6A07CC8790B7B0ED0E1FAE02084407A4E7359A561A6B1B2288AE9EC8BB9087748E06099AF12EBDE70h1X" TargetMode="External"/><Relationship Id="rId17" Type="http://schemas.openxmlformats.org/officeDocument/2006/relationships/hyperlink" Target="http://base.garant.ru/70700466/" TargetMode="External"/><Relationship Id="rId25" Type="http://schemas.openxmlformats.org/officeDocument/2006/relationships/hyperlink" Target="http://base.garant.ru/71137900/" TargetMode="External"/><Relationship Id="rId33" Type="http://schemas.openxmlformats.org/officeDocument/2006/relationships/hyperlink" Target="http://base.garant.ru/71137900/" TargetMode="External"/><Relationship Id="rId2" Type="http://schemas.openxmlformats.org/officeDocument/2006/relationships/styles" Target="styles.xml"/><Relationship Id="rId16" Type="http://schemas.openxmlformats.org/officeDocument/2006/relationships/hyperlink" Target="http://base.garant.ru/70700466/" TargetMode="External"/><Relationship Id="rId20" Type="http://schemas.openxmlformats.org/officeDocument/2006/relationships/hyperlink" Target="http://base.garant.ru/71137900/" TargetMode="External"/><Relationship Id="rId29" Type="http://schemas.openxmlformats.org/officeDocument/2006/relationships/hyperlink" Target="http://base.garant.ru/71137900/" TargetMode="External"/><Relationship Id="rId1" Type="http://schemas.openxmlformats.org/officeDocument/2006/relationships/customXml" Target="../customXml/item1.xml"/><Relationship Id="rId6" Type="http://schemas.openxmlformats.org/officeDocument/2006/relationships/hyperlink" Target="file:///C:\Users\user\AppData\Local\AppData\Local\DOCUME~1\User\LOCALS~1\Temp\bat\&#1056;&#1119;&#1057;&#1026;&#1056;&#1109;&#1056;&#181;&#1056;&#1108;&#1057;&#8218;_&#1057;&#1026;&#1056;&#176;&#1056;&#177;&#1056;&#1109;&#1057;&#8225;&#1056;&#1105;&#1056;&#8470;.docx" TargetMode="External"/><Relationship Id="rId11" Type="http://schemas.openxmlformats.org/officeDocument/2006/relationships/hyperlink" Target="file:///C:\Users\user\AppData\Local\AppData\Local\DOCUME~1\User\LOCALS~1\Temp\bat\&#1056;&#1119;&#1057;&#1026;&#1056;&#1109;&#1056;&#181;&#1056;&#1108;&#1057;&#8218;_&#1057;&#1026;&#1056;&#176;&#1056;&#177;&#1056;&#1109;&#1057;&#8225;&#1056;&#1105;&#1056;&#8470;.docx" TargetMode="External"/><Relationship Id="rId24" Type="http://schemas.openxmlformats.org/officeDocument/2006/relationships/hyperlink" Target="http://base.garant.ru/71137900/" TargetMode="External"/><Relationship Id="rId32" Type="http://schemas.openxmlformats.org/officeDocument/2006/relationships/hyperlink" Target="http://base.garant.ru/71137900/" TargetMode="External"/><Relationship Id="rId5" Type="http://schemas.openxmlformats.org/officeDocument/2006/relationships/hyperlink" Target="consultantplus://offline/ref=C6A07CC8790B7B0ED0E1FAE02084407A4E7359A566ABB1B2288AE9EC8B7Bh9X" TargetMode="External"/><Relationship Id="rId15" Type="http://schemas.openxmlformats.org/officeDocument/2006/relationships/hyperlink" Target="http://base.garant.ru/12125350/1/" TargetMode="External"/><Relationship Id="rId23" Type="http://schemas.openxmlformats.org/officeDocument/2006/relationships/hyperlink" Target="http://base.garant.ru/71137900/" TargetMode="External"/><Relationship Id="rId28" Type="http://schemas.openxmlformats.org/officeDocument/2006/relationships/hyperlink" Target="http://base.garant.ru/71137900/" TargetMode="External"/><Relationship Id="rId10" Type="http://schemas.openxmlformats.org/officeDocument/2006/relationships/hyperlink" Target="consultantplus://offline/ref=C6A07CC8790B7B0ED0E1FAE02084407A4E7359A566ABB1B2288AE9EC8B7Bh9X" TargetMode="External"/><Relationship Id="rId19" Type="http://schemas.openxmlformats.org/officeDocument/2006/relationships/hyperlink" Target="http://base.garant.ru/71137900/" TargetMode="External"/><Relationship Id="rId31" Type="http://schemas.openxmlformats.org/officeDocument/2006/relationships/hyperlink" Target="http://base.garant.ru/71137900/" TargetMode="External"/><Relationship Id="rId4" Type="http://schemas.openxmlformats.org/officeDocument/2006/relationships/webSettings" Target="webSettings.xml"/><Relationship Id="rId9" Type="http://schemas.openxmlformats.org/officeDocument/2006/relationships/hyperlink" Target="consultantplus://offline/ref=C6A07CC8790B7B0ED0E1FAE02084407A4E7359A566ABB1B2288AE9EC8B7Bh9X" TargetMode="External"/><Relationship Id="rId14" Type="http://schemas.openxmlformats.org/officeDocument/2006/relationships/hyperlink" Target="http://base.garant.ru/71137900/" TargetMode="External"/><Relationship Id="rId22" Type="http://schemas.openxmlformats.org/officeDocument/2006/relationships/hyperlink" Target="http://base.garant.ru/71137900/" TargetMode="External"/><Relationship Id="rId27" Type="http://schemas.openxmlformats.org/officeDocument/2006/relationships/hyperlink" Target="http://base.garant.ru/71137900/" TargetMode="External"/><Relationship Id="rId30" Type="http://schemas.openxmlformats.org/officeDocument/2006/relationships/hyperlink" Target="http://base.garant.ru/711379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1F82-464A-404D-8C55-582BE7F5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10062</Words>
  <Characters>57355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2018-12-25T09:11:00Z</cp:lastPrinted>
  <dcterms:created xsi:type="dcterms:W3CDTF">2018-12-25T08:22:00Z</dcterms:created>
  <dcterms:modified xsi:type="dcterms:W3CDTF">2018-12-25T09:18:00Z</dcterms:modified>
</cp:coreProperties>
</file>